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32" w:rsidRPr="00FF34D1" w:rsidRDefault="001D7095" w:rsidP="004B00E6">
      <w:pPr>
        <w:jc w:val="right"/>
        <w:rPr>
          <w:rFonts w:ascii="Arial" w:hAnsi="Arial" w:cs="Arial"/>
          <w:b/>
          <w:color w:val="000000"/>
          <w:lang w:bidi="en-US"/>
        </w:rPr>
      </w:pPr>
      <w:bookmarkStart w:id="0" w:name="OLE_LINK1"/>
      <w:bookmarkStart w:id="1" w:name="OLE_LINK2"/>
      <w:r w:rsidRPr="00FF34D1">
        <w:rPr>
          <w:rFonts w:ascii="Garamond" w:hAnsi="Garamond" w:cs="Garamond"/>
          <w:noProof/>
          <w:sz w:val="21"/>
          <w:szCs w:val="21"/>
          <w:lang w:val="es-AR"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-276860</wp:posOffset>
            </wp:positionV>
            <wp:extent cx="1733909" cy="6858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0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C2D35" w:rsidRPr="00FF34D1">
        <w:rPr>
          <w:noProof/>
          <w:sz w:val="48"/>
          <w:szCs w:val="48"/>
          <w:lang w:val="es-AR"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-734695</wp:posOffset>
            </wp:positionV>
            <wp:extent cx="1061833" cy="137160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3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4793E" w:rsidRPr="00FF34D1">
        <w:rPr>
          <w:rFonts w:ascii="Arial" w:hAnsi="Arial" w:cs="Arial"/>
          <w:b/>
          <w:noProof/>
          <w:color w:val="000000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-506095</wp:posOffset>
            </wp:positionV>
            <wp:extent cx="1431925" cy="978535"/>
            <wp:effectExtent l="0" t="0" r="0" b="12065"/>
            <wp:wrapNone/>
            <wp:docPr id="2" name="Imagen 2" descr="Macintosh HD:Users:josesosa:Desktop:Logo Colef 30 añ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sosa:Desktop:Logo Colef 30 añ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A3632" w:rsidRPr="00FF34D1" w:rsidRDefault="00BA3632" w:rsidP="00D02062">
      <w:pPr>
        <w:jc w:val="center"/>
        <w:rPr>
          <w:rFonts w:ascii="Arial" w:hAnsi="Arial" w:cs="Arial"/>
          <w:b/>
          <w:color w:val="000000"/>
          <w:lang w:bidi="en-US"/>
        </w:rPr>
      </w:pPr>
    </w:p>
    <w:p w:rsidR="00423F8A" w:rsidRPr="00FF34D1" w:rsidRDefault="00D95A59" w:rsidP="00D95A59">
      <w:pPr>
        <w:tabs>
          <w:tab w:val="left" w:pos="5837"/>
        </w:tabs>
        <w:rPr>
          <w:rFonts w:ascii="Arial" w:hAnsi="Arial" w:cs="Arial"/>
          <w:b/>
          <w:color w:val="000000"/>
          <w:lang w:bidi="en-US"/>
        </w:rPr>
      </w:pPr>
      <w:r w:rsidRPr="00FF34D1">
        <w:rPr>
          <w:rFonts w:ascii="Arial" w:hAnsi="Arial" w:cs="Arial"/>
          <w:b/>
          <w:color w:val="000000"/>
          <w:lang w:bidi="en-US"/>
        </w:rPr>
        <w:tab/>
      </w:r>
    </w:p>
    <w:p w:rsidR="004B00E6" w:rsidRPr="00FF34D1" w:rsidRDefault="004B00E6" w:rsidP="00D02062">
      <w:pPr>
        <w:rPr>
          <w:rFonts w:ascii="Arial" w:hAnsi="Arial" w:cs="Arial"/>
          <w:b/>
          <w:color w:val="000000"/>
          <w:lang w:bidi="en-US"/>
        </w:rPr>
      </w:pPr>
    </w:p>
    <w:p w:rsidR="00B964B7" w:rsidRPr="00FF34D1" w:rsidRDefault="00B964B7" w:rsidP="00D02062">
      <w:pPr>
        <w:jc w:val="center"/>
        <w:rPr>
          <w:rFonts w:ascii="Arial" w:hAnsi="Arial" w:cs="Arial"/>
          <w:b/>
          <w:color w:val="000000"/>
          <w:sz w:val="28"/>
          <w:szCs w:val="28"/>
          <w:lang w:bidi="en-US"/>
        </w:rPr>
      </w:pPr>
    </w:p>
    <w:p w:rsidR="0017385E" w:rsidRPr="00FF34D1" w:rsidRDefault="004B00E6" w:rsidP="003C2D35">
      <w:pPr>
        <w:jc w:val="center"/>
        <w:rPr>
          <w:rFonts w:ascii="Arial" w:hAnsi="Arial" w:cs="Arial"/>
          <w:b/>
          <w:color w:val="000000"/>
          <w:sz w:val="28"/>
          <w:szCs w:val="28"/>
          <w:lang w:bidi="en-US"/>
        </w:rPr>
      </w:pPr>
      <w:r w:rsidRPr="00FF34D1">
        <w:rPr>
          <w:rFonts w:ascii="Arial" w:hAnsi="Arial" w:cs="Arial"/>
          <w:b/>
          <w:color w:val="000000"/>
          <w:sz w:val="28"/>
          <w:szCs w:val="28"/>
          <w:lang w:bidi="en-US"/>
        </w:rPr>
        <w:t xml:space="preserve">EL COLEGIO DE LA FRONTERA NORTE </w:t>
      </w:r>
      <w:r w:rsidR="00423F8A" w:rsidRPr="00FF34D1">
        <w:rPr>
          <w:rFonts w:ascii="Arial" w:hAnsi="Arial" w:cs="Arial"/>
          <w:b/>
          <w:color w:val="000000"/>
          <w:sz w:val="28"/>
          <w:szCs w:val="28"/>
          <w:lang w:bidi="en-US"/>
        </w:rPr>
        <w:t>–</w:t>
      </w:r>
      <w:r w:rsidRPr="00FF34D1">
        <w:rPr>
          <w:rFonts w:ascii="Arial" w:hAnsi="Arial" w:cs="Arial"/>
          <w:b/>
          <w:color w:val="000000"/>
          <w:sz w:val="28"/>
          <w:szCs w:val="28"/>
          <w:lang w:bidi="en-US"/>
        </w:rPr>
        <w:t xml:space="preserve"> </w:t>
      </w:r>
      <w:r w:rsidR="00A37812" w:rsidRPr="00FF34D1">
        <w:rPr>
          <w:rFonts w:ascii="Arial" w:hAnsi="Arial" w:cs="Arial"/>
          <w:b/>
          <w:color w:val="000000"/>
          <w:sz w:val="28"/>
          <w:szCs w:val="28"/>
          <w:lang w:bidi="en-US"/>
        </w:rPr>
        <w:t>CENTRO STUDI DI POLITICA INTERNAZIO</w:t>
      </w:r>
      <w:r w:rsidR="0024793E" w:rsidRPr="00FF34D1">
        <w:rPr>
          <w:rFonts w:ascii="Arial" w:hAnsi="Arial" w:cs="Arial"/>
          <w:b/>
          <w:color w:val="000000"/>
          <w:sz w:val="28"/>
          <w:szCs w:val="28"/>
          <w:lang w:bidi="en-US"/>
        </w:rPr>
        <w:t>N</w:t>
      </w:r>
      <w:r w:rsidR="00A37812" w:rsidRPr="00FF34D1">
        <w:rPr>
          <w:rFonts w:ascii="Arial" w:hAnsi="Arial" w:cs="Arial"/>
          <w:b/>
          <w:color w:val="000000"/>
          <w:sz w:val="28"/>
          <w:szCs w:val="28"/>
          <w:lang w:bidi="en-US"/>
        </w:rPr>
        <w:t xml:space="preserve">ALE- </w:t>
      </w:r>
      <w:r w:rsidR="003C2D35" w:rsidRPr="00FF34D1">
        <w:rPr>
          <w:rFonts w:ascii="Arial" w:hAnsi="Arial" w:cs="Arial"/>
          <w:b/>
          <w:color w:val="000000"/>
          <w:sz w:val="28"/>
          <w:szCs w:val="28"/>
          <w:lang w:bidi="en-US"/>
        </w:rPr>
        <w:t>MUNICIPALIDAD DE MONTE CASEROS</w:t>
      </w:r>
    </w:p>
    <w:p w:rsidR="00B964B7" w:rsidRPr="00FF34D1" w:rsidRDefault="00D40144" w:rsidP="00D40144">
      <w:pPr>
        <w:jc w:val="center"/>
        <w:rPr>
          <w:rFonts w:ascii="Arial" w:hAnsi="Arial" w:cs="Arial"/>
          <w:color w:val="000000"/>
          <w:sz w:val="28"/>
          <w:szCs w:val="28"/>
          <w:lang w:bidi="en-US"/>
        </w:rPr>
      </w:pPr>
      <w:r w:rsidRPr="00FF34D1">
        <w:rPr>
          <w:rFonts w:ascii="Arial" w:hAnsi="Arial" w:cs="Arial"/>
          <w:color w:val="000000"/>
          <w:sz w:val="28"/>
          <w:szCs w:val="28"/>
          <w:lang w:bidi="en-US"/>
        </w:rPr>
        <w:t>en colaboración con Paradiplomacia.org y la Red InterMuni</w:t>
      </w:r>
    </w:p>
    <w:p w:rsidR="00F87F56" w:rsidRDefault="00F87F56" w:rsidP="007E2E64">
      <w:pPr>
        <w:rPr>
          <w:rFonts w:ascii="Arial" w:hAnsi="Arial" w:cs="Arial"/>
          <w:b/>
          <w:color w:val="000000"/>
          <w:sz w:val="28"/>
          <w:szCs w:val="28"/>
          <w:lang w:bidi="en-US"/>
        </w:rPr>
      </w:pPr>
    </w:p>
    <w:p w:rsidR="00433326" w:rsidRPr="00FF34D1" w:rsidRDefault="00433326" w:rsidP="007E2E64">
      <w:pPr>
        <w:rPr>
          <w:rFonts w:ascii="Arial" w:hAnsi="Arial" w:cs="Arial"/>
          <w:b/>
          <w:color w:val="000000"/>
          <w:sz w:val="28"/>
          <w:szCs w:val="28"/>
          <w:lang w:bidi="en-US"/>
        </w:rPr>
      </w:pPr>
    </w:p>
    <w:p w:rsidR="007E2E64" w:rsidRPr="00FF34D1" w:rsidRDefault="004B00E6" w:rsidP="007E2E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8"/>
          <w:szCs w:val="28"/>
          <w:lang w:eastAsia="es-ES"/>
        </w:rPr>
      </w:pPr>
      <w:r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 xml:space="preserve">SEMINARIO </w:t>
      </w:r>
      <w:r w:rsidR="007E2E64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>“</w:t>
      </w:r>
      <w:r w:rsidR="0059022D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 xml:space="preserve">COOPERACIÓN </w:t>
      </w:r>
      <w:r w:rsidR="00B91BC2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 xml:space="preserve">E </w:t>
      </w:r>
      <w:r w:rsidR="000F5C55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>INTE</w:t>
      </w:r>
      <w:r w:rsidR="00B91BC2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>GRACIÓ</w:t>
      </w:r>
      <w:r w:rsidR="000F5C55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>N</w:t>
      </w:r>
      <w:r w:rsidR="00B91BC2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 xml:space="preserve"> TRANSFRONTERIZA</w:t>
      </w:r>
      <w:r w:rsidR="00F41C07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>: EL PAPEL DE LA INNOVACIÓN</w:t>
      </w:r>
      <w:r w:rsidR="007E2E64" w:rsidRPr="00FF34D1">
        <w:rPr>
          <w:rFonts w:ascii="Arial" w:hAnsi="Arial" w:cs="Arial"/>
          <w:b/>
          <w:bCs/>
          <w:i/>
          <w:sz w:val="28"/>
          <w:szCs w:val="28"/>
          <w:lang w:eastAsia="es-ES"/>
        </w:rPr>
        <w:t>”</w:t>
      </w:r>
    </w:p>
    <w:p w:rsidR="00B964B7" w:rsidRPr="00FF34D1" w:rsidRDefault="00B964B7" w:rsidP="007E2E64">
      <w:pPr>
        <w:spacing w:line="276" w:lineRule="auto"/>
        <w:jc w:val="both"/>
        <w:rPr>
          <w:rFonts w:ascii="Arial" w:hAnsi="Arial" w:cs="Arial"/>
          <w:lang w:eastAsia="es-ES"/>
        </w:rPr>
      </w:pPr>
    </w:p>
    <w:p w:rsidR="00F87F56" w:rsidRPr="00FF34D1" w:rsidRDefault="00F87F56" w:rsidP="007E2E64">
      <w:pPr>
        <w:spacing w:line="276" w:lineRule="auto"/>
        <w:jc w:val="both"/>
        <w:rPr>
          <w:rFonts w:ascii="Arial" w:hAnsi="Arial" w:cs="Arial"/>
          <w:lang w:eastAsia="es-ES"/>
        </w:rPr>
      </w:pPr>
    </w:p>
    <w:p w:rsidR="007E2E64" w:rsidRPr="00FF34D1" w:rsidRDefault="001D7095" w:rsidP="007E2E64">
      <w:pPr>
        <w:spacing w:line="276" w:lineRule="auto"/>
        <w:jc w:val="both"/>
        <w:rPr>
          <w:rFonts w:ascii="Arial" w:hAnsi="Arial" w:cs="Arial"/>
        </w:rPr>
      </w:pPr>
      <w:r w:rsidRPr="00FF34D1">
        <w:rPr>
          <w:rFonts w:ascii="Arial" w:hAnsi="Arial" w:cs="Arial"/>
        </w:rPr>
        <w:t xml:space="preserve">En el marco del 30º </w:t>
      </w:r>
      <w:r w:rsidR="007E2E64" w:rsidRPr="00FF34D1">
        <w:rPr>
          <w:rFonts w:ascii="Arial" w:hAnsi="Arial" w:cs="Arial"/>
        </w:rPr>
        <w:t xml:space="preserve">Aniversario de la fundación de El Colegio de la Frontera Norte y </w:t>
      </w:r>
      <w:r w:rsidR="003C2D35" w:rsidRPr="00FF34D1">
        <w:rPr>
          <w:rFonts w:ascii="Arial" w:hAnsi="Arial" w:cs="Arial"/>
        </w:rPr>
        <w:t xml:space="preserve"> </w:t>
      </w:r>
      <w:r w:rsidR="007E2E64" w:rsidRPr="00FF34D1">
        <w:rPr>
          <w:rFonts w:ascii="Arial" w:hAnsi="Arial" w:cs="Arial"/>
        </w:rPr>
        <w:t xml:space="preserve">como parte de las actividades de integración del </w:t>
      </w:r>
      <w:r w:rsidR="007E2E64" w:rsidRPr="00FF34D1">
        <w:rPr>
          <w:rFonts w:ascii="Arial" w:hAnsi="Arial" w:cs="Helvetica"/>
          <w:color w:val="000000"/>
          <w:lang w:bidi="en-US"/>
        </w:rPr>
        <w:t xml:space="preserve">PLAN ESTRATÉGICO Y TRANSVERSAL DE CIENCIA Y TECNOLOGÍA PARA EL DESARROLLO DE LA FRONTERA NORTE DE MÉXICO, </w:t>
      </w:r>
      <w:r w:rsidR="001B5212" w:rsidRPr="00FF34D1">
        <w:rPr>
          <w:rFonts w:ascii="Arial" w:hAnsi="Arial" w:cs="Helvetica"/>
          <w:color w:val="000000"/>
          <w:lang w:bidi="en-US"/>
        </w:rPr>
        <w:t xml:space="preserve">CESPI y la Municipalidad de Monte Caseros </w:t>
      </w:r>
      <w:r w:rsidR="007E2E64" w:rsidRPr="00FF34D1">
        <w:rPr>
          <w:rFonts w:ascii="Arial" w:hAnsi="Arial" w:cs="Arial"/>
        </w:rPr>
        <w:t xml:space="preserve">convocan al Seminario </w:t>
      </w:r>
      <w:r w:rsidR="00C61D78" w:rsidRPr="00FF34D1">
        <w:rPr>
          <w:rFonts w:ascii="Arial" w:hAnsi="Arial" w:cs="Arial"/>
        </w:rPr>
        <w:t xml:space="preserve">“COOPERACIÓN </w:t>
      </w:r>
      <w:r w:rsidR="001B5212" w:rsidRPr="00FF34D1">
        <w:rPr>
          <w:rFonts w:ascii="Arial" w:hAnsi="Arial" w:cs="Arial"/>
        </w:rPr>
        <w:t>E INTEGRACIÓN TRANS</w:t>
      </w:r>
      <w:r w:rsidR="00C61D78" w:rsidRPr="00FF34D1">
        <w:rPr>
          <w:rFonts w:ascii="Arial" w:hAnsi="Arial" w:cs="Arial"/>
        </w:rPr>
        <w:t>FRONTERIZA: EL PAPEL DE LA INNOVACIÓN”</w:t>
      </w:r>
      <w:r w:rsidR="007E2E64" w:rsidRPr="00FF34D1">
        <w:rPr>
          <w:rFonts w:ascii="Arial" w:hAnsi="Arial" w:cs="Arial"/>
        </w:rPr>
        <w:t xml:space="preserve">. </w:t>
      </w:r>
    </w:p>
    <w:p w:rsidR="007E2E64" w:rsidRPr="00FF34D1" w:rsidRDefault="007E2E64" w:rsidP="007E2E64">
      <w:pPr>
        <w:rPr>
          <w:rFonts w:ascii="Arial" w:hAnsi="Arial" w:cs="Arial"/>
          <w:b/>
        </w:rPr>
      </w:pPr>
    </w:p>
    <w:p w:rsidR="00B964B7" w:rsidRPr="00FF34D1" w:rsidRDefault="00B964B7" w:rsidP="007E2E64">
      <w:pPr>
        <w:rPr>
          <w:rFonts w:ascii="Arial" w:hAnsi="Arial" w:cs="Arial"/>
          <w:b/>
        </w:rPr>
      </w:pPr>
    </w:p>
    <w:p w:rsidR="007E2E64" w:rsidRPr="00FF34D1" w:rsidRDefault="007E2E64" w:rsidP="00124BA0">
      <w:pPr>
        <w:outlineLvl w:val="0"/>
        <w:rPr>
          <w:rFonts w:ascii="Arial" w:hAnsi="Arial" w:cs="Arial"/>
          <w:b/>
        </w:rPr>
      </w:pPr>
      <w:r w:rsidRPr="00FF34D1">
        <w:rPr>
          <w:rFonts w:ascii="Arial" w:hAnsi="Arial" w:cs="Arial"/>
          <w:b/>
        </w:rPr>
        <w:t>Objetivos:</w:t>
      </w:r>
    </w:p>
    <w:p w:rsidR="007E2E64" w:rsidRPr="00FF34D1" w:rsidRDefault="007E2E64" w:rsidP="007E2E64">
      <w:pPr>
        <w:rPr>
          <w:rFonts w:ascii="Arial" w:hAnsi="Arial" w:cs="Arial"/>
          <w:b/>
        </w:rPr>
      </w:pPr>
    </w:p>
    <w:p w:rsidR="007E2E64" w:rsidRPr="00FF34D1" w:rsidRDefault="007E2E64" w:rsidP="007E2E64">
      <w:pPr>
        <w:numPr>
          <w:ilvl w:val="0"/>
          <w:numId w:val="27"/>
        </w:numPr>
        <w:jc w:val="both"/>
        <w:rPr>
          <w:rFonts w:ascii="Arial" w:hAnsi="Arial" w:cs="Helvetica"/>
          <w:lang w:bidi="en-US"/>
        </w:rPr>
      </w:pPr>
      <w:r w:rsidRPr="00FF34D1">
        <w:rPr>
          <w:rFonts w:ascii="Arial" w:hAnsi="Arial" w:cs="Helvetica"/>
          <w:lang w:bidi="en-US"/>
        </w:rPr>
        <w:t>Discutir los rasgos básicos de la</w:t>
      </w:r>
      <w:r w:rsidR="00013C84" w:rsidRPr="00FF34D1">
        <w:rPr>
          <w:rFonts w:ascii="Arial" w:hAnsi="Arial" w:cs="Helvetica"/>
          <w:lang w:bidi="en-US"/>
        </w:rPr>
        <w:t xml:space="preserve"> </w:t>
      </w:r>
      <w:r w:rsidR="00F87F56" w:rsidRPr="00FF34D1">
        <w:rPr>
          <w:rFonts w:ascii="Arial" w:hAnsi="Arial" w:cs="Helvetica"/>
          <w:lang w:bidi="en-US"/>
        </w:rPr>
        <w:t xml:space="preserve">cooperación </w:t>
      </w:r>
      <w:r w:rsidR="00013C84" w:rsidRPr="00FF34D1">
        <w:rPr>
          <w:rFonts w:ascii="Arial" w:hAnsi="Arial" w:cs="Helvetica"/>
          <w:lang w:bidi="en-US"/>
        </w:rPr>
        <w:t>en</w:t>
      </w:r>
      <w:r w:rsidR="00F87F56" w:rsidRPr="00FF34D1">
        <w:rPr>
          <w:rFonts w:ascii="Arial" w:hAnsi="Arial" w:cs="Helvetica"/>
          <w:lang w:bidi="en-US"/>
        </w:rPr>
        <w:t>tre</w:t>
      </w:r>
      <w:r w:rsidR="00013C84" w:rsidRPr="00FF34D1">
        <w:rPr>
          <w:rFonts w:ascii="Arial" w:hAnsi="Arial" w:cs="Helvetica"/>
          <w:lang w:bidi="en-US"/>
        </w:rPr>
        <w:t xml:space="preserve"> los gobiernos locales, especialmente en contextos </w:t>
      </w:r>
      <w:r w:rsidR="00F87F56" w:rsidRPr="00FF34D1">
        <w:rPr>
          <w:rFonts w:ascii="Arial" w:hAnsi="Arial" w:cs="Helvetica"/>
          <w:lang w:bidi="en-US"/>
        </w:rPr>
        <w:t>transfronterizos</w:t>
      </w:r>
      <w:r w:rsidR="00013C84" w:rsidRPr="00FF34D1">
        <w:rPr>
          <w:rFonts w:ascii="Arial" w:hAnsi="Arial" w:cs="Helvetica"/>
          <w:lang w:bidi="en-US"/>
        </w:rPr>
        <w:t xml:space="preserve"> </w:t>
      </w:r>
    </w:p>
    <w:p w:rsidR="007E2E64" w:rsidRPr="00FF34D1" w:rsidRDefault="007E2E64" w:rsidP="007E2E64">
      <w:pPr>
        <w:jc w:val="both"/>
        <w:rPr>
          <w:rFonts w:ascii="Arial" w:hAnsi="Arial" w:cs="Helvetica"/>
          <w:b/>
          <w:sz w:val="22"/>
          <w:szCs w:val="22"/>
          <w:lang w:bidi="en-US"/>
        </w:rPr>
      </w:pPr>
    </w:p>
    <w:p w:rsidR="007E2E64" w:rsidRPr="00FF34D1" w:rsidRDefault="007E2E64" w:rsidP="007E2E64">
      <w:pPr>
        <w:numPr>
          <w:ilvl w:val="0"/>
          <w:numId w:val="27"/>
        </w:numPr>
        <w:jc w:val="both"/>
        <w:rPr>
          <w:rFonts w:ascii="Arial" w:hAnsi="Arial" w:cs="Helvetica"/>
          <w:lang w:bidi="en-US"/>
        </w:rPr>
      </w:pPr>
      <w:r w:rsidRPr="00FF34D1">
        <w:rPr>
          <w:rFonts w:ascii="Arial" w:hAnsi="Arial" w:cs="Helvetica"/>
          <w:lang w:bidi="en-US"/>
        </w:rPr>
        <w:t xml:space="preserve">Conocer los </w:t>
      </w:r>
      <w:r w:rsidR="00F87F56" w:rsidRPr="00FF34D1">
        <w:rPr>
          <w:rFonts w:ascii="Arial" w:hAnsi="Arial" w:cs="Helvetica"/>
          <w:lang w:bidi="en-US"/>
        </w:rPr>
        <w:t xml:space="preserve">retos y </w:t>
      </w:r>
      <w:r w:rsidRPr="00FF34D1">
        <w:rPr>
          <w:rFonts w:ascii="Arial" w:hAnsi="Arial" w:cs="Helvetica"/>
          <w:lang w:bidi="en-US"/>
        </w:rPr>
        <w:t xml:space="preserve">desafíos </w:t>
      </w:r>
      <w:r w:rsidR="00F87F56" w:rsidRPr="00FF34D1">
        <w:rPr>
          <w:rFonts w:ascii="Arial" w:hAnsi="Arial" w:cs="Helvetica"/>
          <w:lang w:bidi="en-US"/>
        </w:rPr>
        <w:t>que encaran</w:t>
      </w:r>
      <w:r w:rsidR="00013C84" w:rsidRPr="00FF34D1">
        <w:rPr>
          <w:rFonts w:ascii="Arial" w:hAnsi="Arial" w:cs="Helvetica"/>
          <w:lang w:bidi="en-US"/>
        </w:rPr>
        <w:t xml:space="preserve"> </w:t>
      </w:r>
      <w:r w:rsidR="00F87F56" w:rsidRPr="00FF34D1">
        <w:rPr>
          <w:rFonts w:ascii="Arial" w:hAnsi="Arial" w:cs="Helvetica"/>
          <w:lang w:bidi="en-US"/>
        </w:rPr>
        <w:t xml:space="preserve">los </w:t>
      </w:r>
      <w:r w:rsidR="00013C84" w:rsidRPr="00FF34D1">
        <w:rPr>
          <w:rFonts w:ascii="Arial" w:hAnsi="Arial" w:cs="Helvetica"/>
          <w:lang w:bidi="en-US"/>
        </w:rPr>
        <w:t xml:space="preserve">sistemas de innovación en </w:t>
      </w:r>
      <w:r w:rsidR="00F87F56" w:rsidRPr="00FF34D1">
        <w:rPr>
          <w:rFonts w:ascii="Arial" w:hAnsi="Arial" w:cs="Helvetica"/>
          <w:lang w:bidi="en-US"/>
        </w:rPr>
        <w:t>contextos de cooperación transfronteriza</w:t>
      </w:r>
    </w:p>
    <w:p w:rsidR="007E2E64" w:rsidRPr="00FF34D1" w:rsidRDefault="007E2E64" w:rsidP="007E2E64">
      <w:pPr>
        <w:jc w:val="both"/>
        <w:rPr>
          <w:rFonts w:ascii="Arial" w:hAnsi="Arial" w:cs="Helvetica"/>
          <w:lang w:bidi="en-US"/>
        </w:rPr>
      </w:pPr>
    </w:p>
    <w:p w:rsidR="007E2E64" w:rsidRPr="00FF34D1" w:rsidRDefault="007E2E64" w:rsidP="007E2E64">
      <w:pPr>
        <w:numPr>
          <w:ilvl w:val="0"/>
          <w:numId w:val="27"/>
        </w:numPr>
        <w:jc w:val="both"/>
        <w:rPr>
          <w:rFonts w:ascii="Arial" w:hAnsi="Arial" w:cs="Helvetica"/>
          <w:lang w:bidi="en-US"/>
        </w:rPr>
      </w:pPr>
      <w:r w:rsidRPr="00FF34D1">
        <w:rPr>
          <w:rFonts w:ascii="Arial" w:hAnsi="Arial" w:cs="Helvetica"/>
          <w:lang w:bidi="en-US"/>
        </w:rPr>
        <w:t>Discutir si han</w:t>
      </w:r>
      <w:r w:rsidR="00900675" w:rsidRPr="00FF34D1">
        <w:rPr>
          <w:rFonts w:ascii="Arial" w:hAnsi="Arial" w:cs="Helvetica"/>
          <w:lang w:bidi="en-US"/>
        </w:rPr>
        <w:t xml:space="preserve"> existido procesos de innovación</w:t>
      </w:r>
      <w:r w:rsidRPr="00FF34D1">
        <w:rPr>
          <w:rFonts w:ascii="Arial" w:hAnsi="Arial" w:cs="Helvetica"/>
          <w:lang w:bidi="en-US"/>
        </w:rPr>
        <w:t xml:space="preserve"> eficaces en los contextos fronterizos y cuál ha sido se impacto en el desarrollo local y fronterizo</w:t>
      </w:r>
    </w:p>
    <w:p w:rsidR="007E2E64" w:rsidRPr="00FF34D1" w:rsidRDefault="007E2E64" w:rsidP="007E2E64">
      <w:pPr>
        <w:jc w:val="both"/>
        <w:rPr>
          <w:rFonts w:ascii="Arial" w:hAnsi="Arial" w:cs="Helvetica"/>
          <w:lang w:bidi="en-US"/>
        </w:rPr>
      </w:pPr>
    </w:p>
    <w:p w:rsidR="00C34C09" w:rsidRPr="000507D0" w:rsidRDefault="00C34C09" w:rsidP="00C34C09">
      <w:pPr>
        <w:numPr>
          <w:ilvl w:val="0"/>
          <w:numId w:val="27"/>
        </w:numPr>
        <w:jc w:val="both"/>
        <w:rPr>
          <w:rFonts w:ascii="Arial" w:hAnsi="Arial" w:cs="Helvetica"/>
          <w:lang w:bidi="en-US"/>
        </w:rPr>
      </w:pPr>
      <w:r w:rsidRPr="000507D0">
        <w:rPr>
          <w:rFonts w:ascii="Arial" w:hAnsi="Arial" w:cs="Helvetica"/>
          <w:lang w:bidi="en-US"/>
        </w:rPr>
        <w:t xml:space="preserve">Analizar las lecciones aprendidas de la cooperación internacional descentralizada y </w:t>
      </w:r>
      <w:r w:rsidR="00617700" w:rsidRPr="000507D0">
        <w:rPr>
          <w:rFonts w:ascii="Arial" w:hAnsi="Arial" w:cs="Helvetica"/>
          <w:lang w:bidi="en-US"/>
        </w:rPr>
        <w:t>trans</w:t>
      </w:r>
      <w:r w:rsidRPr="000507D0">
        <w:rPr>
          <w:rFonts w:ascii="Arial" w:hAnsi="Arial" w:cs="Helvetica"/>
          <w:lang w:bidi="en-US"/>
        </w:rPr>
        <w:t xml:space="preserve">fronteriza  </w:t>
      </w:r>
    </w:p>
    <w:p w:rsidR="007E2E64" w:rsidRPr="00FF34D1" w:rsidRDefault="007E2E64" w:rsidP="007E2E64">
      <w:pPr>
        <w:jc w:val="both"/>
        <w:rPr>
          <w:rFonts w:ascii="Arial" w:hAnsi="Arial" w:cs="Helvetica"/>
          <w:lang w:bidi="en-US"/>
        </w:rPr>
      </w:pPr>
    </w:p>
    <w:p w:rsidR="00B964B7" w:rsidRPr="00FF34D1" w:rsidRDefault="00B964B7" w:rsidP="007E2E64">
      <w:pPr>
        <w:jc w:val="both"/>
        <w:rPr>
          <w:rFonts w:ascii="Arial" w:hAnsi="Arial" w:cs="Helvetica"/>
          <w:lang w:bidi="en-US"/>
        </w:rPr>
      </w:pPr>
    </w:p>
    <w:p w:rsidR="00AA5639" w:rsidRDefault="00B964B7" w:rsidP="00AA5639">
      <w:pPr>
        <w:jc w:val="center"/>
        <w:rPr>
          <w:rFonts w:ascii="Arial" w:hAnsi="Arial" w:cs="Helvetica"/>
          <w:lang w:bidi="en-US"/>
        </w:rPr>
      </w:pPr>
      <w:r w:rsidRPr="00FF34D1">
        <w:rPr>
          <w:rFonts w:ascii="Arial" w:hAnsi="Arial" w:cs="Helvetica"/>
          <w:lang w:bidi="en-US"/>
        </w:rPr>
        <w:t>Lugar y fechas:</w:t>
      </w:r>
    </w:p>
    <w:p w:rsidR="00AA5639" w:rsidRDefault="00C416BC" w:rsidP="00AA5639">
      <w:pPr>
        <w:jc w:val="center"/>
        <w:rPr>
          <w:rFonts w:ascii="Arial" w:hAnsi="Arial" w:cs="Helvetica"/>
          <w:b/>
          <w:lang w:bidi="en-US"/>
        </w:rPr>
      </w:pPr>
      <w:r>
        <w:rPr>
          <w:rFonts w:ascii="Arial" w:hAnsi="Arial" w:cs="Helvetica"/>
          <w:b/>
          <w:lang w:bidi="en-US"/>
        </w:rPr>
        <w:t xml:space="preserve">Casa del Bicentenario, </w:t>
      </w:r>
      <w:r w:rsidR="00F87F56" w:rsidRPr="00FF34D1">
        <w:rPr>
          <w:rFonts w:ascii="Arial" w:hAnsi="Arial" w:cs="Helvetica"/>
          <w:b/>
          <w:lang w:bidi="en-US"/>
        </w:rPr>
        <w:t>Mu</w:t>
      </w:r>
      <w:r w:rsidR="00114B72" w:rsidRPr="00FF34D1">
        <w:rPr>
          <w:rFonts w:ascii="Arial" w:hAnsi="Arial" w:cs="Helvetica"/>
          <w:b/>
          <w:lang w:bidi="en-US"/>
        </w:rPr>
        <w:t>ni</w:t>
      </w:r>
      <w:r w:rsidR="00F87F56" w:rsidRPr="00FF34D1">
        <w:rPr>
          <w:rFonts w:ascii="Arial" w:hAnsi="Arial" w:cs="Helvetica"/>
          <w:b/>
          <w:lang w:bidi="en-US"/>
        </w:rPr>
        <w:t>cipali</w:t>
      </w:r>
      <w:r w:rsidR="00114B72" w:rsidRPr="00FF34D1">
        <w:rPr>
          <w:rFonts w:ascii="Arial" w:hAnsi="Arial" w:cs="Helvetica"/>
          <w:b/>
          <w:lang w:bidi="en-US"/>
        </w:rPr>
        <w:t xml:space="preserve">dad de </w:t>
      </w:r>
      <w:r w:rsidR="00F87F56" w:rsidRPr="00FF34D1">
        <w:rPr>
          <w:rFonts w:ascii="Arial" w:hAnsi="Arial" w:cs="Helvetica"/>
          <w:b/>
          <w:lang w:bidi="en-US"/>
        </w:rPr>
        <w:t xml:space="preserve">Monte Caseros, </w:t>
      </w:r>
    </w:p>
    <w:p w:rsidR="00B964B7" w:rsidRPr="00FF34D1" w:rsidRDefault="00F87F56" w:rsidP="00AA5639">
      <w:pPr>
        <w:jc w:val="center"/>
        <w:rPr>
          <w:rFonts w:ascii="Arial" w:hAnsi="Arial" w:cs="Helvetica"/>
          <w:lang w:bidi="en-US"/>
        </w:rPr>
      </w:pPr>
      <w:r w:rsidRPr="00FF34D1">
        <w:rPr>
          <w:rFonts w:ascii="Arial" w:hAnsi="Arial" w:cs="Helvetica"/>
          <w:b/>
          <w:lang w:bidi="en-US"/>
        </w:rPr>
        <w:t>Provincia de Corrientes</w:t>
      </w:r>
      <w:r w:rsidR="00B964B7" w:rsidRPr="00FF34D1">
        <w:rPr>
          <w:rFonts w:ascii="Arial" w:hAnsi="Arial" w:cs="Helvetica"/>
          <w:lang w:bidi="en-US"/>
        </w:rPr>
        <w:t xml:space="preserve">, </w:t>
      </w:r>
      <w:r w:rsidR="00B964B7" w:rsidRPr="00AA5639">
        <w:rPr>
          <w:rFonts w:ascii="Arial" w:hAnsi="Arial" w:cs="Helvetica"/>
          <w:b/>
          <w:lang w:bidi="en-US"/>
        </w:rPr>
        <w:t xml:space="preserve">del </w:t>
      </w:r>
      <w:r w:rsidRPr="00FF34D1">
        <w:rPr>
          <w:rFonts w:ascii="Arial" w:hAnsi="Arial" w:cs="Helvetica"/>
          <w:b/>
          <w:lang w:bidi="en-US"/>
        </w:rPr>
        <w:t>23</w:t>
      </w:r>
      <w:r w:rsidR="00B964B7" w:rsidRPr="00FF34D1">
        <w:rPr>
          <w:rFonts w:ascii="Arial" w:hAnsi="Arial" w:cs="Helvetica"/>
          <w:b/>
          <w:lang w:bidi="en-US"/>
        </w:rPr>
        <w:t xml:space="preserve"> al </w:t>
      </w:r>
      <w:r w:rsidRPr="00FF34D1">
        <w:rPr>
          <w:rFonts w:ascii="Arial" w:hAnsi="Arial" w:cs="Helvetica"/>
          <w:b/>
          <w:lang w:bidi="en-US"/>
        </w:rPr>
        <w:t>24</w:t>
      </w:r>
      <w:r w:rsidR="00B964B7" w:rsidRPr="00FF34D1">
        <w:rPr>
          <w:rFonts w:ascii="Arial" w:hAnsi="Arial" w:cs="Helvetica"/>
          <w:b/>
          <w:lang w:bidi="en-US"/>
        </w:rPr>
        <w:t xml:space="preserve"> de mayo de 2012</w:t>
      </w:r>
      <w:r w:rsidR="00013C84" w:rsidRPr="00FF34D1">
        <w:rPr>
          <w:rFonts w:ascii="Arial" w:hAnsi="Arial" w:cs="Helvetica"/>
          <w:b/>
          <w:lang w:bidi="en-US"/>
        </w:rPr>
        <w:t>.</w:t>
      </w:r>
    </w:p>
    <w:p w:rsidR="00B964B7" w:rsidRPr="00FF34D1" w:rsidRDefault="00B964B7">
      <w:pPr>
        <w:rPr>
          <w:rFonts w:ascii="Arial" w:hAnsi="Arial" w:cs="Helvetica"/>
          <w:b/>
          <w:lang w:bidi="en-US"/>
        </w:rPr>
      </w:pPr>
      <w:r w:rsidRPr="00FF34D1">
        <w:rPr>
          <w:rFonts w:ascii="Arial" w:hAnsi="Arial" w:cs="Helvetica"/>
          <w:b/>
          <w:lang w:bidi="en-US"/>
        </w:rPr>
        <w:br w:type="page"/>
      </w:r>
    </w:p>
    <w:p w:rsidR="005B2E6F" w:rsidRPr="00FF34D1" w:rsidRDefault="005B2E6F" w:rsidP="005B2E6F">
      <w:pPr>
        <w:jc w:val="right"/>
        <w:rPr>
          <w:rFonts w:ascii="Arial" w:hAnsi="Arial" w:cs="Arial"/>
          <w:b/>
          <w:color w:val="000000"/>
          <w:lang w:bidi="en-US"/>
        </w:rPr>
      </w:pPr>
      <w:r w:rsidRPr="00FF34D1">
        <w:rPr>
          <w:rFonts w:ascii="Garamond" w:hAnsi="Garamond" w:cs="Garamond"/>
          <w:noProof/>
          <w:sz w:val="21"/>
          <w:szCs w:val="21"/>
          <w:lang w:val="es-AR" w:eastAsia="es-AR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-276860</wp:posOffset>
            </wp:positionV>
            <wp:extent cx="1733909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0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F34D1">
        <w:rPr>
          <w:noProof/>
          <w:sz w:val="48"/>
          <w:szCs w:val="48"/>
          <w:lang w:val="es-AR" w:eastAsia="es-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-734695</wp:posOffset>
            </wp:positionV>
            <wp:extent cx="1061833" cy="137160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3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F34D1">
        <w:rPr>
          <w:rFonts w:ascii="Arial" w:hAnsi="Arial" w:cs="Arial"/>
          <w:b/>
          <w:noProof/>
          <w:color w:val="000000"/>
          <w:lang w:val="es-AR" w:eastAsia="es-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-506095</wp:posOffset>
            </wp:positionV>
            <wp:extent cx="1431925" cy="978535"/>
            <wp:effectExtent l="0" t="0" r="0" b="12065"/>
            <wp:wrapNone/>
            <wp:docPr id="6" name="Imagen 6" descr="Macintosh HD:Users:josesosa:Desktop:Logo Colef 30 añ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sosa:Desktop:Logo Colef 30 añ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B2E6F" w:rsidRPr="00FF34D1" w:rsidRDefault="005B2E6F" w:rsidP="00124BA0">
      <w:pPr>
        <w:jc w:val="center"/>
        <w:outlineLvl w:val="0"/>
        <w:rPr>
          <w:rFonts w:ascii="Arial" w:hAnsi="Arial" w:cs="Helvetica"/>
          <w:b/>
          <w:lang w:bidi="en-US"/>
        </w:rPr>
      </w:pPr>
    </w:p>
    <w:p w:rsidR="005B2E6F" w:rsidRPr="00FF34D1" w:rsidRDefault="005B2E6F" w:rsidP="00124BA0">
      <w:pPr>
        <w:jc w:val="center"/>
        <w:outlineLvl w:val="0"/>
        <w:rPr>
          <w:rFonts w:ascii="Arial" w:hAnsi="Arial" w:cs="Helvetica"/>
          <w:b/>
          <w:lang w:bidi="en-US"/>
        </w:rPr>
      </w:pPr>
    </w:p>
    <w:p w:rsidR="005B2E6F" w:rsidRPr="00FF34D1" w:rsidRDefault="005B2E6F" w:rsidP="00124BA0">
      <w:pPr>
        <w:jc w:val="center"/>
        <w:outlineLvl w:val="0"/>
        <w:rPr>
          <w:rFonts w:ascii="Arial" w:hAnsi="Arial" w:cs="Helvetica"/>
          <w:b/>
          <w:lang w:bidi="en-US"/>
        </w:rPr>
      </w:pPr>
    </w:p>
    <w:p w:rsidR="00AA5639" w:rsidRDefault="00AA5639" w:rsidP="00124BA0">
      <w:pPr>
        <w:jc w:val="center"/>
        <w:outlineLvl w:val="0"/>
        <w:rPr>
          <w:rFonts w:ascii="Arial" w:hAnsi="Arial" w:cs="Helvetica"/>
          <w:b/>
          <w:lang w:bidi="en-US"/>
        </w:rPr>
      </w:pPr>
    </w:p>
    <w:p w:rsidR="007E2E64" w:rsidRPr="00FF34D1" w:rsidRDefault="007E2E64" w:rsidP="00124BA0">
      <w:pPr>
        <w:jc w:val="center"/>
        <w:outlineLvl w:val="0"/>
        <w:rPr>
          <w:rFonts w:ascii="Arial" w:hAnsi="Arial" w:cs="Helvetica"/>
          <w:b/>
          <w:lang w:bidi="en-US"/>
        </w:rPr>
      </w:pPr>
      <w:r w:rsidRPr="00FF34D1">
        <w:rPr>
          <w:rFonts w:ascii="Arial" w:hAnsi="Arial" w:cs="Helvetica"/>
          <w:b/>
          <w:lang w:bidi="en-US"/>
        </w:rPr>
        <w:t>PROGRAMA</w:t>
      </w:r>
    </w:p>
    <w:p w:rsidR="00AA5639" w:rsidRDefault="00AA5639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s-ES"/>
        </w:rPr>
      </w:pPr>
    </w:p>
    <w:p w:rsidR="00433326" w:rsidRPr="00FF34D1" w:rsidRDefault="0043332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s-ES"/>
        </w:rPr>
      </w:pPr>
    </w:p>
    <w:p w:rsidR="007E2E64" w:rsidRPr="00FF34D1" w:rsidRDefault="00F87F5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lang w:eastAsia="es-ES"/>
        </w:rPr>
        <w:t>Miércoles 23</w:t>
      </w:r>
      <w:r w:rsidR="007E2E64" w:rsidRPr="00FF34D1">
        <w:rPr>
          <w:rFonts w:ascii="Arial" w:hAnsi="Arial" w:cs="Arial"/>
          <w:b/>
          <w:bCs/>
          <w:lang w:eastAsia="es-ES"/>
        </w:rPr>
        <w:t xml:space="preserve"> </w:t>
      </w:r>
      <w:r w:rsidR="00170487" w:rsidRPr="00FF34D1">
        <w:rPr>
          <w:rFonts w:ascii="Arial" w:hAnsi="Arial" w:cs="Arial"/>
          <w:b/>
          <w:bCs/>
          <w:lang w:eastAsia="es-ES"/>
        </w:rPr>
        <w:t>de mayo, 10:00 a 10</w:t>
      </w:r>
      <w:r w:rsidRPr="00FF34D1">
        <w:rPr>
          <w:rFonts w:ascii="Arial" w:hAnsi="Arial" w:cs="Arial"/>
          <w:b/>
          <w:bCs/>
          <w:lang w:eastAsia="es-ES"/>
        </w:rPr>
        <w:t>:30</w:t>
      </w:r>
      <w:r w:rsidR="007E2E64" w:rsidRPr="00FF34D1">
        <w:rPr>
          <w:rFonts w:ascii="Arial" w:hAnsi="Arial" w:cs="Arial"/>
          <w:b/>
          <w:bCs/>
          <w:lang w:eastAsia="es-ES"/>
        </w:rPr>
        <w:t xml:space="preserve"> horas.</w:t>
      </w:r>
    </w:p>
    <w:p w:rsidR="00C34B48" w:rsidRDefault="00C34B48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 w:eastAsia="es-ES"/>
        </w:rPr>
      </w:pPr>
    </w:p>
    <w:p w:rsidR="00D95A59" w:rsidRPr="00F37634" w:rsidRDefault="00D95A59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 w:eastAsia="es-ES"/>
        </w:rPr>
      </w:pPr>
      <w:r w:rsidRPr="00F37634">
        <w:rPr>
          <w:rFonts w:ascii="Arial" w:hAnsi="Arial" w:cs="Arial"/>
          <w:b/>
          <w:bCs/>
          <w:lang w:val="it-IT" w:eastAsia="es-ES"/>
        </w:rPr>
        <w:t>INAUGURACIÓN</w:t>
      </w:r>
    </w:p>
    <w:p w:rsidR="00D95A59" w:rsidRPr="00F37634" w:rsidRDefault="00D95A59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val="it-IT" w:eastAsia="es-ES"/>
        </w:rPr>
      </w:pPr>
    </w:p>
    <w:p w:rsidR="001013A6" w:rsidRPr="00F37634" w:rsidRDefault="00D40144" w:rsidP="001013A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lang w:val="it-IT" w:eastAsia="es-ES"/>
        </w:rPr>
      </w:pPr>
      <w:r w:rsidRPr="00F37634">
        <w:rPr>
          <w:rFonts w:ascii="Arial" w:hAnsi="Arial" w:cs="Arial"/>
          <w:b/>
          <w:bCs/>
          <w:lang w:val="it-IT" w:eastAsia="es-ES"/>
        </w:rPr>
        <w:t>Eduardo Galantini</w:t>
      </w:r>
      <w:r w:rsidR="001013A6" w:rsidRPr="00F37634">
        <w:rPr>
          <w:rFonts w:ascii="Arial" w:hAnsi="Arial" w:cs="Arial"/>
          <w:bCs/>
          <w:lang w:val="it-IT" w:eastAsia="es-ES"/>
        </w:rPr>
        <w:t xml:space="preserve">, </w:t>
      </w:r>
      <w:r w:rsidRPr="00F37634">
        <w:rPr>
          <w:rFonts w:ascii="Arial" w:hAnsi="Arial" w:cs="Arial"/>
          <w:bCs/>
          <w:lang w:val="it-IT" w:eastAsia="es-ES"/>
        </w:rPr>
        <w:t xml:space="preserve">Intendente </w:t>
      </w:r>
      <w:r w:rsidR="009E6047" w:rsidRPr="00F37634">
        <w:rPr>
          <w:rFonts w:ascii="Arial" w:hAnsi="Arial" w:cs="Arial"/>
          <w:bCs/>
          <w:lang w:val="it-IT" w:eastAsia="es-ES"/>
        </w:rPr>
        <w:t>Municipal</w:t>
      </w:r>
      <w:r w:rsidRPr="00F37634">
        <w:rPr>
          <w:rFonts w:ascii="Arial" w:hAnsi="Arial" w:cs="Arial"/>
          <w:bCs/>
          <w:lang w:val="it-IT" w:eastAsia="es-ES"/>
        </w:rPr>
        <w:t xml:space="preserve"> de Monte Caseros</w:t>
      </w:r>
      <w:r w:rsidR="001013A6" w:rsidRPr="00F37634">
        <w:rPr>
          <w:rFonts w:ascii="Arial" w:hAnsi="Arial" w:cs="Arial"/>
          <w:bCs/>
          <w:lang w:val="it-IT" w:eastAsia="es-ES"/>
        </w:rPr>
        <w:t xml:space="preserve"> </w:t>
      </w:r>
    </w:p>
    <w:p w:rsidR="00D40144" w:rsidRPr="00F37634" w:rsidRDefault="00D40144" w:rsidP="00D40144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val="it-IT" w:eastAsia="es-ES"/>
        </w:rPr>
      </w:pPr>
    </w:p>
    <w:p w:rsidR="00F03B45" w:rsidRPr="00C34C09" w:rsidRDefault="00F03B45" w:rsidP="00F03B4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it-IT" w:eastAsia="es-ES"/>
        </w:rPr>
      </w:pPr>
      <w:r w:rsidRPr="00C34C09">
        <w:rPr>
          <w:rFonts w:ascii="Arial" w:hAnsi="Arial" w:cs="Arial"/>
          <w:b/>
          <w:bCs/>
          <w:lang w:val="it-IT" w:eastAsia="es-ES"/>
        </w:rPr>
        <w:t>Jose Luis Rhi</w:t>
      </w:r>
      <w:r w:rsidR="00617700">
        <w:rPr>
          <w:rFonts w:ascii="Arial" w:hAnsi="Arial" w:cs="Arial"/>
          <w:b/>
          <w:bCs/>
          <w:lang w:val="it-IT" w:eastAsia="es-ES"/>
        </w:rPr>
        <w:t>-</w:t>
      </w:r>
      <w:r w:rsidRPr="00C34C09">
        <w:rPr>
          <w:rFonts w:ascii="Arial" w:hAnsi="Arial" w:cs="Arial"/>
          <w:b/>
          <w:bCs/>
          <w:lang w:val="it-IT" w:eastAsia="es-ES"/>
        </w:rPr>
        <w:t>Sausi</w:t>
      </w:r>
      <w:r w:rsidRPr="00C34C09">
        <w:rPr>
          <w:rFonts w:ascii="Arial" w:hAnsi="Arial" w:cs="Arial"/>
          <w:lang w:val="it-IT" w:eastAsia="es-ES"/>
        </w:rPr>
        <w:t xml:space="preserve">, </w:t>
      </w:r>
      <w:r w:rsidR="009E6047">
        <w:rPr>
          <w:rFonts w:ascii="Arial" w:hAnsi="Arial" w:cs="Arial"/>
          <w:lang w:val="it-IT" w:eastAsia="es-ES"/>
        </w:rPr>
        <w:t xml:space="preserve">Director, </w:t>
      </w:r>
      <w:r w:rsidRPr="00C34C09">
        <w:rPr>
          <w:rFonts w:ascii="Arial" w:hAnsi="Arial" w:cs="Arial"/>
          <w:lang w:val="it-IT" w:eastAsia="es-ES"/>
        </w:rPr>
        <w:t>Centro Studi di Politica Internazionale (CeSPI)</w:t>
      </w:r>
    </w:p>
    <w:p w:rsidR="00F03B45" w:rsidRPr="00C34C09" w:rsidRDefault="00F03B45" w:rsidP="00D40144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val="it-IT" w:eastAsia="es-ES"/>
        </w:rPr>
      </w:pPr>
    </w:p>
    <w:p w:rsidR="001013A6" w:rsidRPr="00FF34D1" w:rsidRDefault="009739F6" w:rsidP="001013A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José María Ramos</w:t>
      </w:r>
      <w:r w:rsidR="001013A6" w:rsidRPr="00FF34D1">
        <w:rPr>
          <w:rFonts w:ascii="Arial" w:hAnsi="Arial" w:cs="Arial"/>
          <w:b/>
          <w:bCs/>
          <w:lang w:eastAsia="es-ES"/>
        </w:rPr>
        <w:t>,</w:t>
      </w:r>
      <w:r w:rsidR="001013A6" w:rsidRPr="00FF34D1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>Director</w:t>
      </w:r>
      <w:r w:rsidR="001013A6" w:rsidRPr="00FF34D1">
        <w:rPr>
          <w:rFonts w:ascii="Arial" w:hAnsi="Arial" w:cs="Arial"/>
          <w:lang w:eastAsia="es-ES"/>
        </w:rPr>
        <w:t>, El Colegio de la Frontera Norte</w:t>
      </w:r>
    </w:p>
    <w:p w:rsidR="00433326" w:rsidRPr="00FF34D1" w:rsidRDefault="0043332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es-ES"/>
        </w:rPr>
      </w:pPr>
    </w:p>
    <w:p w:rsidR="001013A6" w:rsidRPr="00FF34D1" w:rsidRDefault="00F87F56" w:rsidP="001013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lang w:eastAsia="es-ES"/>
        </w:rPr>
        <w:t>Miércoles 23</w:t>
      </w:r>
      <w:r w:rsidRPr="00FF34D1">
        <w:rPr>
          <w:rFonts w:ascii="Arial" w:hAnsi="Arial" w:cs="Arial"/>
          <w:b/>
          <w:bCs/>
          <w:lang w:eastAsia="es-ES"/>
        </w:rPr>
        <w:t xml:space="preserve"> </w:t>
      </w:r>
      <w:r w:rsidR="00170487" w:rsidRPr="00FF34D1">
        <w:rPr>
          <w:rFonts w:ascii="Arial" w:hAnsi="Arial" w:cs="Arial"/>
          <w:b/>
          <w:bCs/>
          <w:lang w:eastAsia="es-ES"/>
        </w:rPr>
        <w:t>de mayo, 10:30 a 12</w:t>
      </w:r>
      <w:r w:rsidR="001013A6" w:rsidRPr="00FF34D1">
        <w:rPr>
          <w:rFonts w:ascii="Arial" w:hAnsi="Arial" w:cs="Arial"/>
          <w:b/>
          <w:bCs/>
          <w:lang w:eastAsia="es-ES"/>
        </w:rPr>
        <w:t>:00 horas.</w:t>
      </w:r>
    </w:p>
    <w:p w:rsidR="00C34B48" w:rsidRDefault="00C34B48" w:rsidP="00124BA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eastAsia="es-ES"/>
        </w:rPr>
      </w:pPr>
    </w:p>
    <w:p w:rsidR="007E2E64" w:rsidRPr="00FF34D1" w:rsidRDefault="00F87F56" w:rsidP="00124BA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>C</w:t>
      </w:r>
      <w:r w:rsidR="007E2E64" w:rsidRPr="00FF34D1">
        <w:rPr>
          <w:rFonts w:ascii="Arial" w:hAnsi="Arial" w:cs="Arial"/>
          <w:b/>
          <w:bCs/>
          <w:lang w:eastAsia="es-ES"/>
        </w:rPr>
        <w:t>O</w:t>
      </w:r>
      <w:r w:rsidRPr="00FF34D1">
        <w:rPr>
          <w:rFonts w:ascii="Arial" w:hAnsi="Arial" w:cs="Arial"/>
          <w:b/>
          <w:bCs/>
          <w:lang w:eastAsia="es-ES"/>
        </w:rPr>
        <w:t>NFERENCIA MAGISTRAL</w:t>
      </w:r>
      <w:r w:rsidR="00617700">
        <w:rPr>
          <w:rFonts w:ascii="Arial" w:hAnsi="Arial" w:cs="Arial"/>
          <w:b/>
          <w:bCs/>
          <w:lang w:eastAsia="es-ES"/>
        </w:rPr>
        <w:t xml:space="preserve"> DE AUTORIDADES LOCALES DE FRONTERA</w:t>
      </w:r>
    </w:p>
    <w:p w:rsidR="007E2E64" w:rsidRPr="00FF34D1" w:rsidRDefault="007E2E64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F87F56" w:rsidRDefault="00F87F56" w:rsidP="00F87F5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>Eduardo Galantini</w:t>
      </w:r>
      <w:r w:rsidR="009E6047">
        <w:rPr>
          <w:rFonts w:ascii="Arial" w:hAnsi="Arial" w:cs="Arial"/>
          <w:bCs/>
          <w:lang w:eastAsia="es-ES"/>
        </w:rPr>
        <w:t xml:space="preserve">, Intendente Municipal </w:t>
      </w:r>
      <w:r w:rsidRPr="00FF34D1">
        <w:rPr>
          <w:rFonts w:ascii="Arial" w:hAnsi="Arial" w:cs="Arial"/>
          <w:bCs/>
          <w:lang w:eastAsia="es-ES"/>
        </w:rPr>
        <w:t xml:space="preserve">de Monte Caseros </w:t>
      </w:r>
    </w:p>
    <w:p w:rsidR="009E6047" w:rsidRDefault="009E6047" w:rsidP="00F87F5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/>
          <w:bCs/>
          <w:lang w:eastAsia="es-ES"/>
        </w:rPr>
      </w:pPr>
    </w:p>
    <w:p w:rsidR="00617700" w:rsidRPr="00617700" w:rsidRDefault="00617700" w:rsidP="00F87F5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Patricia Ayala, </w:t>
      </w:r>
      <w:r>
        <w:rPr>
          <w:rFonts w:ascii="Arial" w:hAnsi="Arial" w:cs="Arial"/>
          <w:bCs/>
          <w:lang w:eastAsia="es-ES"/>
        </w:rPr>
        <w:t>Intendenta Departamental de Artigas, Uruguay</w:t>
      </w:r>
    </w:p>
    <w:p w:rsidR="009E6047" w:rsidRPr="009E6047" w:rsidRDefault="009E6047" w:rsidP="00F87F5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/>
          <w:bCs/>
          <w:lang w:val="es-AR" w:eastAsia="es-ES"/>
        </w:rPr>
      </w:pPr>
    </w:p>
    <w:p w:rsidR="00617700" w:rsidRPr="00F37634" w:rsidRDefault="00617700" w:rsidP="00F87F5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/>
          <w:bCs/>
          <w:lang w:eastAsia="es-ES"/>
        </w:rPr>
      </w:pPr>
      <w:r w:rsidRPr="00F37634">
        <w:rPr>
          <w:rFonts w:ascii="Arial" w:hAnsi="Arial" w:cs="Arial"/>
          <w:b/>
          <w:bCs/>
          <w:lang w:eastAsia="es-ES"/>
        </w:rPr>
        <w:t xml:space="preserve">William Cresseri, </w:t>
      </w:r>
      <w:r w:rsidRPr="00F37634">
        <w:rPr>
          <w:rFonts w:ascii="Arial" w:hAnsi="Arial" w:cs="Arial"/>
          <w:bCs/>
          <w:lang w:eastAsia="es-ES"/>
        </w:rPr>
        <w:t>Alcalde de Bella Unión, Uruguay</w:t>
      </w:r>
    </w:p>
    <w:p w:rsidR="009E6047" w:rsidRDefault="009E6047" w:rsidP="00F87F5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/>
          <w:bCs/>
          <w:lang w:val="es-AR" w:eastAsia="es-ES"/>
        </w:rPr>
      </w:pPr>
    </w:p>
    <w:p w:rsidR="00617700" w:rsidRPr="00617700" w:rsidRDefault="00617700" w:rsidP="00F87F5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lang w:val="es-AR" w:eastAsia="es-ES"/>
        </w:rPr>
      </w:pPr>
      <w:r w:rsidRPr="00617700">
        <w:rPr>
          <w:rFonts w:ascii="Arial" w:hAnsi="Arial" w:cs="Arial"/>
          <w:b/>
          <w:bCs/>
          <w:lang w:val="es-AR" w:eastAsia="es-ES"/>
        </w:rPr>
        <w:t xml:space="preserve">Jaber Mahler, </w:t>
      </w:r>
      <w:r w:rsidRPr="00617700">
        <w:rPr>
          <w:rFonts w:ascii="Arial" w:hAnsi="Arial" w:cs="Arial"/>
          <w:bCs/>
          <w:lang w:val="es-AR" w:eastAsia="es-ES"/>
        </w:rPr>
        <w:t>Prefeito de Barra do Quareím, Brasil</w:t>
      </w:r>
    </w:p>
    <w:p w:rsidR="00E75874" w:rsidRPr="00617700" w:rsidRDefault="00E75874" w:rsidP="007E2E64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es-AR" w:eastAsia="es-ES"/>
        </w:rPr>
      </w:pPr>
    </w:p>
    <w:p w:rsidR="00E75874" w:rsidRPr="00AA5639" w:rsidRDefault="007E2E64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 w:eastAsia="es-ES"/>
        </w:rPr>
      </w:pPr>
      <w:r w:rsidRPr="00AA5639">
        <w:rPr>
          <w:rFonts w:ascii="Arial" w:hAnsi="Arial" w:cs="Arial"/>
          <w:lang w:val="it-IT" w:eastAsia="es-ES"/>
        </w:rPr>
        <w:t>Moderación:</w:t>
      </w:r>
      <w:r w:rsidR="00E75874" w:rsidRPr="00AA5639">
        <w:rPr>
          <w:rFonts w:ascii="Arial" w:hAnsi="Arial" w:cs="Arial"/>
          <w:lang w:val="it-IT" w:eastAsia="es-ES"/>
        </w:rPr>
        <w:t xml:space="preserve"> </w:t>
      </w:r>
      <w:r w:rsidR="00C34C09" w:rsidRPr="00AA5639">
        <w:rPr>
          <w:rFonts w:ascii="Arial" w:hAnsi="Arial" w:cs="Arial"/>
          <w:b/>
          <w:bCs/>
          <w:lang w:val="it-IT" w:eastAsia="es-ES"/>
        </w:rPr>
        <w:t>Nahuel Oddo</w:t>
      </w:r>
      <w:r w:rsidR="00F87F56" w:rsidRPr="00AA5639">
        <w:rPr>
          <w:rFonts w:ascii="Arial" w:hAnsi="Arial" w:cs="Arial"/>
          <w:b/>
          <w:bCs/>
          <w:lang w:val="it-IT" w:eastAsia="es-ES"/>
        </w:rPr>
        <w:t>ne</w:t>
      </w:r>
      <w:r w:rsidR="00F87F56" w:rsidRPr="00AA5639">
        <w:rPr>
          <w:rFonts w:ascii="Arial" w:hAnsi="Arial" w:cs="Arial"/>
          <w:lang w:val="it-IT" w:eastAsia="es-ES"/>
        </w:rPr>
        <w:t xml:space="preserve">, </w:t>
      </w:r>
      <w:r w:rsidR="00617700" w:rsidRPr="00AA5639">
        <w:rPr>
          <w:rFonts w:ascii="Arial" w:hAnsi="Arial" w:cs="Arial"/>
          <w:lang w:val="it-IT" w:eastAsia="es-ES"/>
        </w:rPr>
        <w:t>Investigad</w:t>
      </w:r>
      <w:r w:rsidR="00F87F56" w:rsidRPr="00AA5639">
        <w:rPr>
          <w:rFonts w:ascii="Arial" w:hAnsi="Arial" w:cs="Arial"/>
          <w:lang w:val="it-IT" w:eastAsia="es-ES"/>
        </w:rPr>
        <w:t>or</w:t>
      </w:r>
      <w:r w:rsidR="009E6047">
        <w:rPr>
          <w:rFonts w:ascii="Arial" w:hAnsi="Arial" w:cs="Arial"/>
          <w:lang w:val="it-IT" w:eastAsia="es-ES"/>
        </w:rPr>
        <w:t>,</w:t>
      </w:r>
      <w:r w:rsidR="00F87F56" w:rsidRPr="00AA5639">
        <w:rPr>
          <w:rFonts w:ascii="Arial" w:hAnsi="Arial" w:cs="Arial"/>
          <w:lang w:val="it-IT" w:eastAsia="es-ES"/>
        </w:rPr>
        <w:t xml:space="preserve"> Centro Studi di Politica Internazionale (CeSPI)</w:t>
      </w:r>
    </w:p>
    <w:p w:rsidR="00553424" w:rsidRPr="00AA5639" w:rsidRDefault="00553424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 w:eastAsia="es-ES"/>
        </w:rPr>
      </w:pPr>
    </w:p>
    <w:p w:rsidR="00E75874" w:rsidRPr="00FF34D1" w:rsidRDefault="00F87F5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lang w:eastAsia="es-ES"/>
        </w:rPr>
        <w:t>Miércoles 23</w:t>
      </w:r>
      <w:r w:rsidRPr="00FF34D1">
        <w:rPr>
          <w:rFonts w:ascii="Arial" w:hAnsi="Arial" w:cs="Arial"/>
          <w:b/>
          <w:bCs/>
          <w:lang w:eastAsia="es-ES"/>
        </w:rPr>
        <w:t xml:space="preserve"> </w:t>
      </w:r>
      <w:r w:rsidR="00170487" w:rsidRPr="00FF34D1">
        <w:rPr>
          <w:rFonts w:ascii="Arial" w:hAnsi="Arial" w:cs="Arial"/>
          <w:b/>
          <w:bCs/>
          <w:lang w:eastAsia="es-ES"/>
        </w:rPr>
        <w:t>de mayo, 12</w:t>
      </w:r>
      <w:r w:rsidR="00E75874" w:rsidRPr="00FF34D1">
        <w:rPr>
          <w:rFonts w:ascii="Arial" w:hAnsi="Arial" w:cs="Arial"/>
          <w:b/>
          <w:bCs/>
          <w:lang w:eastAsia="es-ES"/>
        </w:rPr>
        <w:t>:</w:t>
      </w:r>
      <w:r w:rsidR="00553424" w:rsidRPr="00FF34D1">
        <w:rPr>
          <w:rFonts w:ascii="Arial" w:hAnsi="Arial" w:cs="Arial"/>
          <w:b/>
          <w:bCs/>
          <w:lang w:eastAsia="es-ES"/>
        </w:rPr>
        <w:t>0</w:t>
      </w:r>
      <w:r w:rsidR="004B4AEF" w:rsidRPr="00FF34D1">
        <w:rPr>
          <w:rFonts w:ascii="Arial" w:hAnsi="Arial" w:cs="Arial"/>
          <w:b/>
          <w:bCs/>
          <w:lang w:eastAsia="es-ES"/>
        </w:rPr>
        <w:t>0 a 14:0</w:t>
      </w:r>
      <w:r w:rsidR="007E2E64" w:rsidRPr="00FF34D1">
        <w:rPr>
          <w:rFonts w:ascii="Arial" w:hAnsi="Arial" w:cs="Arial"/>
          <w:b/>
          <w:bCs/>
          <w:lang w:eastAsia="es-ES"/>
        </w:rPr>
        <w:t>0 horas.</w:t>
      </w:r>
    </w:p>
    <w:p w:rsidR="007E2E64" w:rsidRPr="00FF34D1" w:rsidRDefault="00FC5B98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 xml:space="preserve">MESA 1: </w:t>
      </w:r>
      <w:r w:rsidR="00E75874" w:rsidRPr="00FF34D1">
        <w:rPr>
          <w:rFonts w:ascii="Arial" w:hAnsi="Arial" w:cs="Arial"/>
          <w:b/>
          <w:bCs/>
          <w:lang w:eastAsia="es-ES"/>
        </w:rPr>
        <w:t xml:space="preserve">CAPACIDADES INSTITUCIONALES </w:t>
      </w:r>
      <w:r w:rsidRPr="00FF34D1">
        <w:rPr>
          <w:rFonts w:ascii="Arial" w:hAnsi="Arial" w:cs="Arial"/>
          <w:b/>
          <w:bCs/>
          <w:lang w:eastAsia="es-ES"/>
        </w:rPr>
        <w:t>EN CONTEXTOS FRONTERIZOS</w:t>
      </w:r>
    </w:p>
    <w:p w:rsidR="003C2CAD" w:rsidRPr="00FF34D1" w:rsidRDefault="007E2E64" w:rsidP="00FC5B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lang w:eastAsia="es-ES"/>
        </w:rPr>
        <w:t> </w:t>
      </w:r>
    </w:p>
    <w:p w:rsidR="00ED7148" w:rsidRDefault="00ED7148" w:rsidP="00A155B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María Gabriela Basualdo, </w:t>
      </w:r>
      <w:r w:rsidRPr="001F4B3C">
        <w:rPr>
          <w:rFonts w:ascii="Arial" w:hAnsi="Arial" w:cs="Arial"/>
          <w:bCs/>
          <w:lang w:eastAsia="es-ES"/>
        </w:rPr>
        <w:t>Directora de Relaciones Internacionales, Provincia de Corrientes</w:t>
      </w:r>
    </w:p>
    <w:p w:rsidR="00ED7148" w:rsidRPr="00ED7148" w:rsidRDefault="00ED7148" w:rsidP="00A155B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i/>
          <w:lang w:val="it-IT" w:eastAsia="es-ES"/>
        </w:rPr>
      </w:pPr>
      <w:r>
        <w:rPr>
          <w:rFonts w:ascii="Arial" w:hAnsi="Arial" w:cs="Arial"/>
          <w:bCs/>
          <w:i/>
          <w:lang w:eastAsia="es-ES"/>
        </w:rPr>
        <w:t>“El accionar de la provincia de Corrientes en materia de cooperación descentralizada y transfronteriza”</w:t>
      </w:r>
    </w:p>
    <w:p w:rsidR="00ED7148" w:rsidRDefault="00ED7148" w:rsidP="00A155B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lang w:val="it-IT" w:eastAsia="es-ES"/>
        </w:rPr>
      </w:pPr>
    </w:p>
    <w:p w:rsidR="00A155B2" w:rsidRPr="00C34C09" w:rsidRDefault="00A155B2" w:rsidP="00A155B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lang w:val="it-IT" w:eastAsia="es-ES"/>
        </w:rPr>
      </w:pPr>
      <w:r w:rsidRPr="00C34C09">
        <w:rPr>
          <w:rFonts w:ascii="Arial" w:hAnsi="Arial" w:cs="Arial"/>
          <w:b/>
          <w:bCs/>
          <w:lang w:val="it-IT" w:eastAsia="es-ES"/>
        </w:rPr>
        <w:t xml:space="preserve">Nahuel </w:t>
      </w:r>
      <w:r w:rsidR="006E2E10">
        <w:rPr>
          <w:rFonts w:ascii="Arial" w:hAnsi="Arial" w:cs="Arial"/>
          <w:b/>
          <w:bCs/>
          <w:lang w:val="it-IT" w:eastAsia="es-ES"/>
        </w:rPr>
        <w:t>Oddo</w:t>
      </w:r>
      <w:r w:rsidRPr="00C34C09">
        <w:rPr>
          <w:rFonts w:ascii="Arial" w:hAnsi="Arial" w:cs="Arial"/>
          <w:b/>
          <w:bCs/>
          <w:lang w:val="it-IT" w:eastAsia="es-ES"/>
        </w:rPr>
        <w:t>ne</w:t>
      </w:r>
      <w:r w:rsidRPr="00C34C09">
        <w:rPr>
          <w:rFonts w:ascii="Arial" w:hAnsi="Arial" w:cs="Arial"/>
          <w:lang w:val="it-IT" w:eastAsia="es-ES"/>
        </w:rPr>
        <w:t xml:space="preserve">, </w:t>
      </w:r>
      <w:r w:rsidR="006E2E10">
        <w:rPr>
          <w:rFonts w:ascii="Arial" w:hAnsi="Arial" w:cs="Arial"/>
          <w:lang w:val="it-IT" w:eastAsia="es-ES"/>
        </w:rPr>
        <w:t>Investigador</w:t>
      </w:r>
      <w:r w:rsidR="009E6047">
        <w:rPr>
          <w:rFonts w:ascii="Arial" w:hAnsi="Arial" w:cs="Arial"/>
          <w:lang w:val="it-IT" w:eastAsia="es-ES"/>
        </w:rPr>
        <w:t>,</w:t>
      </w:r>
      <w:r w:rsidRPr="00C34C09">
        <w:rPr>
          <w:rFonts w:ascii="Arial" w:hAnsi="Arial" w:cs="Arial"/>
          <w:lang w:val="it-IT" w:eastAsia="es-ES"/>
        </w:rPr>
        <w:t xml:space="preserve"> Centro Studi di Politica Internazionale (CeSPI)</w:t>
      </w:r>
    </w:p>
    <w:p w:rsidR="00A155B2" w:rsidRPr="00FF34D1" w:rsidRDefault="00A155B2" w:rsidP="00A155B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lang w:eastAsia="es-ES"/>
        </w:rPr>
      </w:pPr>
      <w:r w:rsidRPr="00C34C09">
        <w:rPr>
          <w:rFonts w:ascii="Arial" w:hAnsi="Arial" w:cs="Arial"/>
          <w:lang w:val="it-IT" w:eastAsia="es-ES"/>
        </w:rPr>
        <w:tab/>
      </w:r>
      <w:r w:rsidRPr="00FF34D1">
        <w:rPr>
          <w:rFonts w:ascii="Arial" w:hAnsi="Arial" w:cs="Arial"/>
          <w:i/>
          <w:lang w:eastAsia="es-ES"/>
        </w:rPr>
        <w:t>“Las relaciones transfronterizas en el Mercosur: oportunidades y agenda”</w:t>
      </w:r>
    </w:p>
    <w:p w:rsidR="00A155B2" w:rsidRPr="00FF34D1" w:rsidRDefault="00A155B2" w:rsidP="00A15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A155B2" w:rsidRPr="009E6047" w:rsidRDefault="009E6047" w:rsidP="00A155B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es-ES"/>
        </w:rPr>
      </w:pPr>
      <w:r w:rsidRPr="009E6047">
        <w:rPr>
          <w:rFonts w:ascii="Arial" w:hAnsi="Arial" w:cs="Arial"/>
          <w:b/>
          <w:lang w:eastAsia="es-ES"/>
        </w:rPr>
        <w:t>Glé</w:t>
      </w:r>
      <w:r w:rsidR="00A155B2" w:rsidRPr="009E6047">
        <w:rPr>
          <w:rFonts w:ascii="Arial" w:hAnsi="Arial" w:cs="Arial"/>
          <w:b/>
          <w:lang w:eastAsia="es-ES"/>
        </w:rPr>
        <w:t xml:space="preserve">cio Rodrigues, </w:t>
      </w:r>
      <w:r w:rsidR="00A155B2" w:rsidRPr="009E6047">
        <w:rPr>
          <w:rFonts w:ascii="Arial" w:hAnsi="Arial" w:cs="Arial"/>
          <w:lang w:eastAsia="es-ES"/>
        </w:rPr>
        <w:t>Coordenador de Rela</w:t>
      </w:r>
      <w:r w:rsidRPr="009E6047">
        <w:rPr>
          <w:rFonts w:ascii="Noteworthy Light" w:hAnsi="Noteworthy Light" w:cs="Noteworthy Light"/>
          <w:lang w:eastAsia="es-ES"/>
        </w:rPr>
        <w:t>ҫ</w:t>
      </w:r>
      <w:r w:rsidRPr="009E6047">
        <w:rPr>
          <w:rFonts w:ascii="Arial" w:hAnsi="Arial" w:cs="Arial"/>
          <w:lang w:eastAsia="es-ES"/>
        </w:rPr>
        <w:t xml:space="preserve">ões Internacionais, Prefeitura de </w:t>
      </w:r>
      <w:r w:rsidR="00A155B2" w:rsidRPr="009E6047">
        <w:rPr>
          <w:rFonts w:ascii="Arial" w:hAnsi="Arial" w:cs="Arial"/>
          <w:lang w:eastAsia="es-ES"/>
        </w:rPr>
        <w:t>Bagé</w:t>
      </w:r>
    </w:p>
    <w:p w:rsidR="009E6047" w:rsidRPr="009E6047" w:rsidRDefault="009E6047" w:rsidP="00A155B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eastAsia="es-ES"/>
        </w:rPr>
      </w:pPr>
      <w:r w:rsidRPr="009E6047">
        <w:rPr>
          <w:rFonts w:ascii="Arial" w:hAnsi="Arial" w:cs="Arial"/>
          <w:i/>
          <w:lang w:eastAsia="es-ES"/>
        </w:rPr>
        <w:t>“Las ciudades fronterizas en la Red de Mercociudades”</w:t>
      </w:r>
    </w:p>
    <w:p w:rsidR="00A155B2" w:rsidRPr="00617700" w:rsidRDefault="00A155B2" w:rsidP="00A155B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lang w:eastAsia="es-ES"/>
        </w:rPr>
      </w:pPr>
    </w:p>
    <w:p w:rsidR="00D62C0D" w:rsidRDefault="00D62C0D" w:rsidP="00AD0D3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es-ES"/>
        </w:rPr>
      </w:pPr>
      <w:r w:rsidRPr="00D62C0D">
        <w:rPr>
          <w:rFonts w:ascii="Arial" w:hAnsi="Arial" w:cs="Arial"/>
          <w:b/>
          <w:lang w:eastAsia="es-ES"/>
        </w:rPr>
        <w:t>Juana Yasnikowski</w:t>
      </w:r>
      <w:r w:rsidR="007C5C35">
        <w:rPr>
          <w:rFonts w:ascii="Arial" w:hAnsi="Arial" w:cs="Arial"/>
          <w:lang w:eastAsia="es-ES"/>
        </w:rPr>
        <w:t>, D</w:t>
      </w:r>
      <w:r w:rsidRPr="00D62C0D">
        <w:rPr>
          <w:rFonts w:ascii="Arial" w:hAnsi="Arial" w:cs="Arial"/>
          <w:lang w:eastAsia="es-ES"/>
        </w:rPr>
        <w:t>octoranda</w:t>
      </w:r>
      <w:r>
        <w:rPr>
          <w:rFonts w:ascii="Arial" w:hAnsi="Arial" w:cs="Arial"/>
          <w:lang w:eastAsia="es-ES"/>
        </w:rPr>
        <w:t>,</w:t>
      </w:r>
      <w:r w:rsidRPr="00D62C0D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>Universidad Nacional de Quilmes</w:t>
      </w:r>
      <w:r w:rsidRPr="00D62C0D">
        <w:rPr>
          <w:rFonts w:ascii="Arial" w:hAnsi="Arial" w:cs="Arial"/>
          <w:lang w:eastAsia="es-ES"/>
        </w:rPr>
        <w:t xml:space="preserve"> </w:t>
      </w:r>
    </w:p>
    <w:p w:rsidR="00AD0D35" w:rsidRPr="00D62C0D" w:rsidRDefault="00D62C0D" w:rsidP="00AD0D3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eastAsia="es-ES"/>
        </w:rPr>
      </w:pPr>
      <w:r>
        <w:rPr>
          <w:rFonts w:ascii="Arial" w:hAnsi="Arial" w:cs="Arial"/>
          <w:i/>
          <w:lang w:eastAsia="es-ES"/>
        </w:rPr>
        <w:t>“</w:t>
      </w:r>
      <w:r w:rsidRPr="00D62C0D">
        <w:rPr>
          <w:rFonts w:ascii="Arial" w:hAnsi="Arial" w:cs="Arial"/>
          <w:i/>
          <w:lang w:eastAsia="es-ES"/>
        </w:rPr>
        <w:t>Política y Mercado en el Centro Internacional Iguazú. Un aporte a las teorías de desarrol</w:t>
      </w:r>
      <w:r>
        <w:rPr>
          <w:rFonts w:ascii="Arial" w:hAnsi="Arial" w:cs="Arial"/>
          <w:i/>
          <w:lang w:eastAsia="es-ES"/>
        </w:rPr>
        <w:t xml:space="preserve">lo local en el sector turístico” </w:t>
      </w:r>
    </w:p>
    <w:p w:rsidR="00316B88" w:rsidRPr="00FF34D1" w:rsidRDefault="00316B88" w:rsidP="00316B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AE6366" w:rsidRPr="00FF34D1" w:rsidRDefault="00AE6366" w:rsidP="00AE636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lang w:eastAsia="es-ES"/>
        </w:rPr>
        <w:t>Alberto Villalobos</w:t>
      </w:r>
      <w:r w:rsidRPr="00FF34D1">
        <w:rPr>
          <w:rFonts w:ascii="Arial" w:hAnsi="Arial" w:cs="Arial"/>
          <w:lang w:eastAsia="es-ES"/>
        </w:rPr>
        <w:t>, Investigador de Proyecto, El Colef</w:t>
      </w:r>
    </w:p>
    <w:p w:rsidR="00AE6366" w:rsidRPr="00FF34D1" w:rsidRDefault="00AE6366" w:rsidP="00AE636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eastAsia="es-ES"/>
        </w:rPr>
      </w:pPr>
      <w:r w:rsidRPr="00FF34D1">
        <w:rPr>
          <w:rFonts w:ascii="Arial" w:hAnsi="Arial" w:cs="Arial"/>
          <w:i/>
          <w:lang w:eastAsia="es-ES"/>
        </w:rPr>
        <w:t>“</w:t>
      </w:r>
      <w:r w:rsidR="00FC5B98" w:rsidRPr="00FF34D1">
        <w:rPr>
          <w:rFonts w:ascii="Arial" w:hAnsi="Arial" w:cs="Arial"/>
          <w:i/>
          <w:lang w:eastAsia="es-ES"/>
        </w:rPr>
        <w:t>¿Cuánto es suficiente?: e</w:t>
      </w:r>
      <w:r w:rsidRPr="00FF34D1">
        <w:rPr>
          <w:rFonts w:ascii="Arial" w:hAnsi="Arial" w:cs="Arial"/>
          <w:i/>
          <w:lang w:eastAsia="es-ES"/>
        </w:rPr>
        <w:t xml:space="preserve">valuando las capacidades de los gobiernos </w:t>
      </w:r>
      <w:r w:rsidR="00FC5B98" w:rsidRPr="00FF34D1">
        <w:rPr>
          <w:rFonts w:ascii="Arial" w:hAnsi="Arial" w:cs="Arial"/>
          <w:i/>
          <w:lang w:eastAsia="es-ES"/>
        </w:rPr>
        <w:t xml:space="preserve">fronterizos de México </w:t>
      </w:r>
      <w:r w:rsidRPr="00FF34D1">
        <w:rPr>
          <w:rFonts w:ascii="Arial" w:hAnsi="Arial" w:cs="Arial"/>
          <w:i/>
          <w:lang w:eastAsia="es-ES"/>
        </w:rPr>
        <w:t xml:space="preserve">a partir del paradigma de la orientación a resultados” </w:t>
      </w:r>
    </w:p>
    <w:p w:rsidR="00AA5639" w:rsidRDefault="00AA5639" w:rsidP="00297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es-ES"/>
        </w:rPr>
      </w:pPr>
    </w:p>
    <w:p w:rsidR="005C7CB9" w:rsidRDefault="00E75874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Cs/>
          <w:lang w:eastAsia="es-ES"/>
        </w:rPr>
        <w:t xml:space="preserve">Moderación: </w:t>
      </w:r>
      <w:r w:rsidR="000272A2">
        <w:rPr>
          <w:rFonts w:ascii="Arial" w:hAnsi="Arial" w:cs="Arial"/>
          <w:b/>
          <w:bCs/>
          <w:lang w:eastAsia="es-ES"/>
        </w:rPr>
        <w:t>Horacio Rodríguez Vázquez</w:t>
      </w:r>
      <w:r w:rsidR="00D62C0D" w:rsidRPr="00FF34D1">
        <w:rPr>
          <w:rFonts w:ascii="Arial" w:hAnsi="Arial" w:cs="Arial"/>
          <w:lang w:eastAsia="es-ES"/>
        </w:rPr>
        <w:t xml:space="preserve">, </w:t>
      </w:r>
      <w:r w:rsidR="000272A2">
        <w:rPr>
          <w:rFonts w:ascii="Arial" w:hAnsi="Arial" w:cs="Arial"/>
          <w:lang w:eastAsia="es-ES"/>
        </w:rPr>
        <w:t xml:space="preserve">Director TIP, Paradiplomacia.org </w:t>
      </w:r>
    </w:p>
    <w:p w:rsidR="000272A2" w:rsidRPr="00FF34D1" w:rsidRDefault="000272A2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7E2E64" w:rsidRPr="00FF34D1" w:rsidRDefault="00F87F5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lang w:eastAsia="es-ES"/>
        </w:rPr>
        <w:t>Miércoles 23</w:t>
      </w:r>
      <w:r w:rsidRPr="00FF34D1">
        <w:rPr>
          <w:rFonts w:ascii="Arial" w:hAnsi="Arial" w:cs="Arial"/>
          <w:b/>
          <w:bCs/>
          <w:lang w:eastAsia="es-ES"/>
        </w:rPr>
        <w:t xml:space="preserve"> de mayo</w:t>
      </w:r>
      <w:r w:rsidR="00E75874" w:rsidRPr="00FF34D1">
        <w:rPr>
          <w:rFonts w:ascii="Arial" w:hAnsi="Arial" w:cs="Arial"/>
          <w:b/>
          <w:bCs/>
          <w:lang w:eastAsia="es-ES"/>
        </w:rPr>
        <w:t xml:space="preserve">, </w:t>
      </w:r>
      <w:r w:rsidR="00C416BC">
        <w:rPr>
          <w:rFonts w:ascii="Arial" w:hAnsi="Arial" w:cs="Arial"/>
          <w:b/>
          <w:bCs/>
          <w:lang w:eastAsia="es-ES"/>
        </w:rPr>
        <w:t>15:3</w:t>
      </w:r>
      <w:r w:rsidR="004B4AEF" w:rsidRPr="00FF34D1">
        <w:rPr>
          <w:rFonts w:ascii="Arial" w:hAnsi="Arial" w:cs="Arial"/>
          <w:b/>
          <w:bCs/>
          <w:lang w:eastAsia="es-ES"/>
        </w:rPr>
        <w:t>0 a 17</w:t>
      </w:r>
      <w:r w:rsidR="003C387F" w:rsidRPr="00FF34D1">
        <w:rPr>
          <w:rFonts w:ascii="Arial" w:hAnsi="Arial" w:cs="Arial"/>
          <w:b/>
          <w:bCs/>
          <w:lang w:eastAsia="es-ES"/>
        </w:rPr>
        <w:t>:0</w:t>
      </w:r>
      <w:r w:rsidR="007E2E64" w:rsidRPr="00FF34D1">
        <w:rPr>
          <w:rFonts w:ascii="Arial" w:hAnsi="Arial" w:cs="Arial"/>
          <w:b/>
          <w:bCs/>
          <w:lang w:eastAsia="es-ES"/>
        </w:rPr>
        <w:t>0 horas.</w:t>
      </w:r>
    </w:p>
    <w:p w:rsidR="007E2E64" w:rsidRPr="00FF34D1" w:rsidRDefault="007D5643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 xml:space="preserve">MESA 2: COOPERACIÓN E INTEGRACIÓN </w:t>
      </w:r>
      <w:r w:rsidR="00F02BDA" w:rsidRPr="00FF34D1">
        <w:rPr>
          <w:rFonts w:ascii="Arial" w:hAnsi="Arial" w:cs="Arial"/>
          <w:b/>
          <w:bCs/>
          <w:lang w:eastAsia="es-ES"/>
        </w:rPr>
        <w:t>TRANSFRONTERIZA</w:t>
      </w:r>
    </w:p>
    <w:p w:rsidR="007E2E64" w:rsidRPr="00FF34D1" w:rsidRDefault="00124BA0" w:rsidP="0024793E">
      <w:pPr>
        <w:widowControl w:val="0"/>
        <w:tabs>
          <w:tab w:val="left" w:pos="1180"/>
        </w:tabs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lang w:eastAsia="es-ES"/>
        </w:rPr>
        <w:t xml:space="preserve"> </w:t>
      </w:r>
      <w:r w:rsidR="0024793E" w:rsidRPr="00FF34D1">
        <w:rPr>
          <w:rFonts w:ascii="Arial" w:hAnsi="Arial" w:cs="Arial"/>
          <w:lang w:eastAsia="es-ES"/>
        </w:rPr>
        <w:tab/>
      </w:r>
    </w:p>
    <w:p w:rsidR="000272A2" w:rsidRDefault="000272A2" w:rsidP="000272A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lang w:eastAsia="es-ES"/>
        </w:rPr>
      </w:pPr>
      <w:r w:rsidRPr="000272A2">
        <w:rPr>
          <w:rFonts w:ascii="Arial" w:hAnsi="Arial" w:cs="Arial"/>
          <w:b/>
          <w:bCs/>
          <w:lang w:eastAsia="es-ES"/>
        </w:rPr>
        <w:t>Hugo Varsky</w:t>
      </w:r>
      <w:r>
        <w:rPr>
          <w:rFonts w:ascii="Arial" w:hAnsi="Arial" w:cs="Arial"/>
          <w:bCs/>
          <w:lang w:eastAsia="es-ES"/>
        </w:rPr>
        <w:t>, Embajador, Grupo de Integración Productiva del Mercosur</w:t>
      </w:r>
    </w:p>
    <w:p w:rsidR="000272A2" w:rsidRPr="000272A2" w:rsidRDefault="000272A2" w:rsidP="000272A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eastAsia="es-ES"/>
        </w:rPr>
      </w:pPr>
      <w:r w:rsidRPr="000272A2">
        <w:rPr>
          <w:rFonts w:ascii="Arial" w:hAnsi="Arial" w:cs="Arial"/>
          <w:bCs/>
          <w:i/>
          <w:lang w:eastAsia="es-ES"/>
        </w:rPr>
        <w:t>“La integración productiva transfronteriza en el Mercosur”</w:t>
      </w:r>
    </w:p>
    <w:p w:rsidR="000272A2" w:rsidRDefault="000272A2" w:rsidP="00D62C0D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eastAsia="es-ES"/>
        </w:rPr>
      </w:pPr>
    </w:p>
    <w:p w:rsidR="00ED4717" w:rsidRPr="00FF34D1" w:rsidRDefault="00ED4717" w:rsidP="00ED471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lang w:eastAsia="es-ES"/>
        </w:rPr>
        <w:t>César Fuentes Flores</w:t>
      </w:r>
      <w:r w:rsidRPr="00FF34D1">
        <w:rPr>
          <w:rFonts w:ascii="Arial" w:hAnsi="Arial" w:cs="Arial"/>
          <w:lang w:eastAsia="es-ES"/>
        </w:rPr>
        <w:t>, Director de El Colef sede Ciudad Juárez</w:t>
      </w:r>
    </w:p>
    <w:p w:rsidR="00ED4717" w:rsidRPr="00FF34D1" w:rsidRDefault="00ED4717" w:rsidP="00ED471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eastAsia="es-ES"/>
        </w:rPr>
      </w:pPr>
      <w:r w:rsidRPr="00FF34D1">
        <w:rPr>
          <w:rFonts w:ascii="Arial" w:hAnsi="Arial" w:cs="Arial"/>
          <w:i/>
          <w:lang w:eastAsia="es-ES"/>
        </w:rPr>
        <w:t>“Innovación y redes en el ámbito local: la gestión de ciudades inteligentes”</w:t>
      </w:r>
    </w:p>
    <w:p w:rsidR="00ED4717" w:rsidRPr="00FF34D1" w:rsidRDefault="00ED4717" w:rsidP="00ED47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24793E" w:rsidRPr="00FF34D1" w:rsidRDefault="0024793E" w:rsidP="00B964B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>Araceli Almaraz Alvarado</w:t>
      </w:r>
      <w:r w:rsidRPr="00FF34D1">
        <w:rPr>
          <w:rFonts w:ascii="Arial" w:hAnsi="Arial" w:cs="Arial"/>
          <w:bCs/>
          <w:lang w:eastAsia="es-ES"/>
        </w:rPr>
        <w:t>, Coordinadora de la Maestría en Desarrollo Regional, El Colef</w:t>
      </w:r>
    </w:p>
    <w:p w:rsidR="0024793E" w:rsidRDefault="0024793E" w:rsidP="00B964B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eastAsia="es-ES"/>
        </w:rPr>
      </w:pPr>
      <w:r w:rsidRPr="00FF34D1">
        <w:rPr>
          <w:rFonts w:ascii="Arial" w:hAnsi="Arial" w:cs="Arial"/>
          <w:bCs/>
          <w:i/>
          <w:lang w:eastAsia="es-ES"/>
        </w:rPr>
        <w:t>“Redes empresariales y redes intergubernamentales en la Frontera Norte de México”</w:t>
      </w:r>
    </w:p>
    <w:p w:rsidR="00C87AF3" w:rsidRPr="00FF34D1" w:rsidRDefault="00C87AF3" w:rsidP="00B964B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eastAsia="es-ES"/>
        </w:rPr>
      </w:pPr>
    </w:p>
    <w:p w:rsidR="00C87AF3" w:rsidRDefault="00C87AF3" w:rsidP="00C87AF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es-ES"/>
        </w:rPr>
      </w:pPr>
      <w:r w:rsidRPr="000272A2">
        <w:rPr>
          <w:rFonts w:ascii="Arial" w:hAnsi="Arial" w:cs="Arial"/>
          <w:b/>
          <w:bCs/>
          <w:lang w:val="es-AR" w:eastAsia="es-ES"/>
        </w:rPr>
        <w:t xml:space="preserve">José María Ramos, </w:t>
      </w:r>
      <w:r w:rsidRPr="00FF34D1">
        <w:rPr>
          <w:rFonts w:ascii="Arial" w:hAnsi="Arial" w:cs="Arial"/>
          <w:lang w:eastAsia="es-ES"/>
        </w:rPr>
        <w:t>Director, Departamento de Estudios de Administración Pública, El Colef</w:t>
      </w:r>
    </w:p>
    <w:p w:rsidR="00C87AF3" w:rsidRDefault="00C87AF3" w:rsidP="00C87AF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val="es-AR" w:eastAsia="es-ES"/>
        </w:rPr>
      </w:pPr>
      <w:r w:rsidRPr="000272A2">
        <w:rPr>
          <w:rFonts w:ascii="Arial" w:hAnsi="Arial" w:cs="Arial"/>
          <w:bCs/>
          <w:i/>
          <w:lang w:val="es-AR" w:eastAsia="es-ES"/>
        </w:rPr>
        <w:t>“Seguridad fronteriza: la articulación de las autoridades locales en la frontera de México con Estados Unidos”</w:t>
      </w:r>
    </w:p>
    <w:p w:rsidR="009D2876" w:rsidRPr="00FF34D1" w:rsidRDefault="009D287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C54BC6" w:rsidRPr="00FF34D1" w:rsidRDefault="007E2E64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lang w:eastAsia="es-ES"/>
        </w:rPr>
        <w:t>Moderación:</w:t>
      </w:r>
      <w:r w:rsidR="00B75E24" w:rsidRPr="00FF34D1">
        <w:rPr>
          <w:rFonts w:ascii="Arial" w:hAnsi="Arial" w:cs="Arial"/>
          <w:lang w:eastAsia="es-ES"/>
        </w:rPr>
        <w:t xml:space="preserve"> </w:t>
      </w:r>
      <w:r w:rsidR="00C54BC6" w:rsidRPr="00FF34D1">
        <w:rPr>
          <w:rFonts w:ascii="Arial" w:hAnsi="Arial" w:cs="Arial"/>
          <w:b/>
          <w:bCs/>
          <w:lang w:eastAsia="es-ES"/>
        </w:rPr>
        <w:t>José Sosa</w:t>
      </w:r>
      <w:r w:rsidR="00C54BC6" w:rsidRPr="00FF34D1">
        <w:rPr>
          <w:rFonts w:ascii="Arial" w:hAnsi="Arial" w:cs="Arial"/>
          <w:lang w:eastAsia="es-ES"/>
        </w:rPr>
        <w:t>, Director General</w:t>
      </w:r>
      <w:r w:rsidR="00055C8D">
        <w:rPr>
          <w:rFonts w:ascii="Arial" w:hAnsi="Arial" w:cs="Arial"/>
          <w:lang w:eastAsia="es-ES"/>
        </w:rPr>
        <w:t>, DIVIP AC</w:t>
      </w:r>
    </w:p>
    <w:p w:rsidR="00553424" w:rsidRDefault="00553424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433326" w:rsidRDefault="006A31F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6A31F6">
        <w:rPr>
          <w:noProof/>
          <w:lang w:val="es-ES" w:eastAsia="es-ES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Cinta hacia arriba 7" o:spid="_x0000_s1026" type="#_x0000_t54" style="position:absolute;left:0;text-align:left;margin-left:95.15pt;margin-top:7.4pt;width:262.05pt;height:28.9pt;z-index:-2516469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" adj=",18000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</v:shape>
        </w:pict>
      </w:r>
    </w:p>
    <w:p w:rsidR="00433326" w:rsidRDefault="0043332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433326" w:rsidRPr="00FF34D1" w:rsidRDefault="0043332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433326" w:rsidRDefault="0043332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433326" w:rsidRPr="00FF34D1" w:rsidRDefault="00433326" w:rsidP="007E2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B75E24" w:rsidRPr="00FF34D1" w:rsidRDefault="00F87F56" w:rsidP="003C38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>Jueves 24</w:t>
      </w:r>
      <w:r w:rsidR="00900675" w:rsidRPr="00FF34D1">
        <w:rPr>
          <w:rFonts w:ascii="Arial" w:hAnsi="Arial" w:cs="Arial"/>
          <w:b/>
          <w:bCs/>
          <w:lang w:eastAsia="es-ES"/>
        </w:rPr>
        <w:t xml:space="preserve"> </w:t>
      </w:r>
      <w:r w:rsidR="00C416BC">
        <w:rPr>
          <w:rFonts w:ascii="Arial" w:hAnsi="Arial" w:cs="Arial"/>
          <w:b/>
          <w:bCs/>
          <w:lang w:eastAsia="es-ES"/>
        </w:rPr>
        <w:t>de mayo 2012, 10:00-11:3</w:t>
      </w:r>
      <w:r w:rsidR="007E2E64" w:rsidRPr="00FF34D1">
        <w:rPr>
          <w:rFonts w:ascii="Arial" w:hAnsi="Arial" w:cs="Arial"/>
          <w:b/>
          <w:bCs/>
          <w:lang w:eastAsia="es-ES"/>
        </w:rPr>
        <w:t>0 horas</w:t>
      </w:r>
    </w:p>
    <w:p w:rsidR="006E2E10" w:rsidRDefault="006E2E10" w:rsidP="00ED471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LA AGENDA PENDIENTE DE LA COOPERACIÓN TRANSFRONTERIZA: INFRAESTRUCTURA, MEDIO AMBIENTE Y SEGURIDAD</w:t>
      </w:r>
    </w:p>
    <w:p w:rsidR="005537BB" w:rsidRDefault="006E2E10" w:rsidP="00ED471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 </w:t>
      </w:r>
    </w:p>
    <w:p w:rsidR="006E2E10" w:rsidRDefault="006E2E10" w:rsidP="000272A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lang w:val="es-AR" w:eastAsia="es-ES"/>
        </w:rPr>
      </w:pPr>
      <w:r w:rsidRPr="009E6047">
        <w:rPr>
          <w:rFonts w:ascii="Arial" w:hAnsi="Arial" w:cs="Arial"/>
          <w:b/>
          <w:bCs/>
          <w:lang w:val="es-AR" w:eastAsia="es-ES"/>
        </w:rPr>
        <w:t>Sergio Cangiani</w:t>
      </w:r>
      <w:r w:rsidR="009E6047" w:rsidRPr="009E6047">
        <w:rPr>
          <w:rFonts w:ascii="Arial" w:hAnsi="Arial" w:cs="Arial"/>
          <w:b/>
          <w:bCs/>
          <w:lang w:val="es-AR" w:eastAsia="es-ES"/>
        </w:rPr>
        <w:t xml:space="preserve">, </w:t>
      </w:r>
      <w:r w:rsidR="008327E6" w:rsidRPr="008327E6">
        <w:rPr>
          <w:rFonts w:ascii="Arial" w:hAnsi="Arial" w:cs="Arial"/>
          <w:bCs/>
          <w:lang w:val="es-AR" w:eastAsia="es-ES"/>
        </w:rPr>
        <w:t xml:space="preserve">Ex </w:t>
      </w:r>
      <w:r w:rsidR="009E6047" w:rsidRPr="009E6047">
        <w:rPr>
          <w:rFonts w:ascii="Arial" w:hAnsi="Arial" w:cs="Arial"/>
          <w:bCs/>
          <w:lang w:val="es-AR" w:eastAsia="es-ES"/>
        </w:rPr>
        <w:t>Subsecretario de Grandes Emprendimientos de la Provincia de Corrientes</w:t>
      </w:r>
    </w:p>
    <w:p w:rsidR="009E6047" w:rsidRPr="009E6047" w:rsidRDefault="009E6047" w:rsidP="000272A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i/>
          <w:lang w:val="es-AR" w:eastAsia="es-ES"/>
        </w:rPr>
      </w:pPr>
      <w:r w:rsidRPr="009E6047">
        <w:rPr>
          <w:rFonts w:ascii="Arial" w:hAnsi="Arial" w:cs="Arial"/>
          <w:bCs/>
          <w:i/>
          <w:lang w:val="es-AR" w:eastAsia="es-ES"/>
        </w:rPr>
        <w:t>“Infraestructura de conectividad en zonas de frontera</w:t>
      </w:r>
      <w:r w:rsidR="00C416BC">
        <w:rPr>
          <w:rFonts w:ascii="Arial" w:hAnsi="Arial" w:cs="Arial"/>
          <w:bCs/>
          <w:i/>
          <w:lang w:val="es-AR" w:eastAsia="es-ES"/>
        </w:rPr>
        <w:t>: la provincia de Corrientes</w:t>
      </w:r>
      <w:r w:rsidRPr="009E6047">
        <w:rPr>
          <w:rFonts w:ascii="Arial" w:hAnsi="Arial" w:cs="Arial"/>
          <w:bCs/>
          <w:i/>
          <w:lang w:val="es-AR" w:eastAsia="es-ES"/>
        </w:rPr>
        <w:t>”</w:t>
      </w:r>
    </w:p>
    <w:p w:rsidR="009E6047" w:rsidRPr="00C416BC" w:rsidRDefault="009E6047" w:rsidP="000272A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/>
          <w:bCs/>
          <w:lang w:val="es-AR" w:eastAsia="es-ES"/>
        </w:rPr>
      </w:pPr>
    </w:p>
    <w:p w:rsidR="006E2E10" w:rsidRDefault="006E2E10" w:rsidP="000272A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lang w:val="es-AR" w:eastAsia="es-ES"/>
        </w:rPr>
      </w:pPr>
      <w:r w:rsidRPr="009E6047">
        <w:rPr>
          <w:rFonts w:ascii="Arial" w:hAnsi="Arial" w:cs="Arial"/>
          <w:b/>
          <w:bCs/>
          <w:lang w:val="es-AR" w:eastAsia="es-ES"/>
        </w:rPr>
        <w:t>Rubens Stagno</w:t>
      </w:r>
      <w:r w:rsidR="000272A2">
        <w:rPr>
          <w:rFonts w:ascii="Arial" w:hAnsi="Arial" w:cs="Arial"/>
          <w:b/>
          <w:bCs/>
          <w:lang w:val="es-AR" w:eastAsia="es-ES"/>
        </w:rPr>
        <w:t xml:space="preserve">, </w:t>
      </w:r>
      <w:r w:rsidR="000272A2" w:rsidRPr="000272A2">
        <w:rPr>
          <w:rFonts w:ascii="Arial" w:hAnsi="Arial" w:cs="Arial"/>
          <w:bCs/>
          <w:lang w:val="es-AR" w:eastAsia="es-ES"/>
        </w:rPr>
        <w:t>Comisión de Desarrollo Fronterizo (CODEFRO)</w:t>
      </w:r>
      <w:r w:rsidR="000272A2">
        <w:rPr>
          <w:rFonts w:ascii="Arial" w:hAnsi="Arial" w:cs="Arial"/>
          <w:bCs/>
          <w:lang w:val="es-AR" w:eastAsia="es-ES"/>
        </w:rPr>
        <w:t>, Uruguay</w:t>
      </w:r>
    </w:p>
    <w:p w:rsidR="008327E6" w:rsidRDefault="000272A2" w:rsidP="000272A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i/>
          <w:lang w:val="es-AR" w:eastAsia="es-ES"/>
        </w:rPr>
      </w:pPr>
      <w:r>
        <w:rPr>
          <w:rFonts w:ascii="Arial" w:hAnsi="Arial" w:cs="Arial"/>
          <w:bCs/>
          <w:i/>
          <w:lang w:val="es-AR" w:eastAsia="es-ES"/>
        </w:rPr>
        <w:lastRenderedPageBreak/>
        <w:t>“Políticas de integración fronteriza para el litoral argentino-uruguay”</w:t>
      </w:r>
    </w:p>
    <w:p w:rsidR="008327E6" w:rsidRDefault="008327E6" w:rsidP="000272A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i/>
          <w:lang w:val="es-AR" w:eastAsia="es-ES"/>
        </w:rPr>
      </w:pPr>
    </w:p>
    <w:p w:rsidR="008327E6" w:rsidRPr="008327E6" w:rsidRDefault="008327E6" w:rsidP="000272A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color w:val="1A1A1A"/>
          <w:szCs w:val="26"/>
          <w:lang w:eastAsia="es-ES"/>
        </w:rPr>
      </w:pPr>
      <w:r w:rsidRPr="008327E6">
        <w:rPr>
          <w:rFonts w:ascii="Arial" w:hAnsi="Arial" w:cs="Arial"/>
          <w:b/>
          <w:color w:val="1A1A1A"/>
          <w:szCs w:val="26"/>
          <w:lang w:eastAsia="es-ES"/>
        </w:rPr>
        <w:t xml:space="preserve">Emilio Silva, </w:t>
      </w:r>
      <w:r w:rsidRPr="008327E6">
        <w:rPr>
          <w:rFonts w:ascii="Arial" w:hAnsi="Arial" w:cs="Arial"/>
          <w:color w:val="1A1A1A"/>
          <w:szCs w:val="26"/>
          <w:lang w:eastAsia="es-ES"/>
        </w:rPr>
        <w:t>Director Sede Litoral Norte –</w:t>
      </w:r>
      <w:r>
        <w:rPr>
          <w:rFonts w:ascii="Arial" w:hAnsi="Arial" w:cs="Arial"/>
          <w:color w:val="1A1A1A"/>
          <w:szCs w:val="26"/>
          <w:lang w:eastAsia="es-ES"/>
        </w:rPr>
        <w:t xml:space="preserve"> S</w:t>
      </w:r>
      <w:r w:rsidRPr="008327E6">
        <w:rPr>
          <w:rFonts w:ascii="Arial" w:hAnsi="Arial" w:cs="Arial"/>
          <w:color w:val="1A1A1A"/>
          <w:szCs w:val="26"/>
          <w:lang w:eastAsia="es-ES"/>
        </w:rPr>
        <w:t>alto, Universidad católica del Uruguay</w:t>
      </w:r>
    </w:p>
    <w:p w:rsidR="000272A2" w:rsidRDefault="008327E6" w:rsidP="000272A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i/>
          <w:lang w:val="es-AR" w:eastAsia="es-ES"/>
        </w:rPr>
      </w:pPr>
      <w:r>
        <w:rPr>
          <w:rFonts w:ascii="Arial" w:hAnsi="Arial" w:cs="Arial"/>
          <w:bCs/>
          <w:i/>
          <w:lang w:val="es-AR" w:eastAsia="es-ES"/>
        </w:rPr>
        <w:t>"Po</w:t>
      </w:r>
      <w:r w:rsidRPr="008327E6">
        <w:rPr>
          <w:rFonts w:ascii="Arial" w:hAnsi="Arial" w:cs="Arial"/>
          <w:bCs/>
          <w:i/>
          <w:lang w:val="es-AR" w:eastAsia="es-ES"/>
        </w:rPr>
        <w:t>tencialidades para profundizar la Cooperación Transfronteriza en el entorno del Río Uruguay. El caso de las ciudades de Salto y Concordia"</w:t>
      </w:r>
    </w:p>
    <w:p w:rsidR="00C34B48" w:rsidRDefault="00C34B48" w:rsidP="00C34B48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/>
          <w:bCs/>
          <w:lang w:val="es-AR" w:eastAsia="es-ES"/>
        </w:rPr>
      </w:pPr>
    </w:p>
    <w:p w:rsidR="00C34B48" w:rsidRDefault="00C34B48" w:rsidP="00C34B48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lang w:val="es-AR" w:eastAsia="es-ES"/>
        </w:rPr>
      </w:pPr>
      <w:r>
        <w:rPr>
          <w:rFonts w:ascii="Arial" w:hAnsi="Arial" w:cs="Arial"/>
          <w:b/>
          <w:bCs/>
          <w:lang w:val="es-AR" w:eastAsia="es-ES"/>
        </w:rPr>
        <w:t>José Sosa</w:t>
      </w:r>
      <w:r w:rsidRPr="009E6047">
        <w:rPr>
          <w:rFonts w:ascii="Arial" w:hAnsi="Arial" w:cs="Arial"/>
          <w:b/>
          <w:bCs/>
          <w:lang w:val="es-AR" w:eastAsia="es-ES"/>
        </w:rPr>
        <w:t>,</w:t>
      </w:r>
      <w:r w:rsidRPr="00C34B48">
        <w:rPr>
          <w:rFonts w:ascii="Arial" w:hAnsi="Arial" w:cs="Arial"/>
          <w:bCs/>
          <w:lang w:val="es-AR" w:eastAsia="es-ES"/>
        </w:rPr>
        <w:t xml:space="preserve"> Director General, DIVIP AC</w:t>
      </w:r>
    </w:p>
    <w:p w:rsidR="00C34B48" w:rsidRPr="009E6047" w:rsidRDefault="00C34B48" w:rsidP="00C34B48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i/>
          <w:lang w:val="es-AR" w:eastAsia="es-ES"/>
        </w:rPr>
      </w:pPr>
      <w:r w:rsidRPr="009E6047">
        <w:rPr>
          <w:rFonts w:ascii="Arial" w:hAnsi="Arial" w:cs="Arial"/>
          <w:bCs/>
          <w:i/>
          <w:lang w:val="es-AR" w:eastAsia="es-ES"/>
        </w:rPr>
        <w:t xml:space="preserve">“Infraestructura </w:t>
      </w:r>
      <w:r>
        <w:rPr>
          <w:rFonts w:ascii="Arial" w:hAnsi="Arial" w:cs="Arial"/>
          <w:bCs/>
          <w:i/>
          <w:lang w:val="es-AR" w:eastAsia="es-ES"/>
        </w:rPr>
        <w:t>y sustentabilidad: el caso de la Región Golfo de California</w:t>
      </w:r>
      <w:r w:rsidRPr="009E6047">
        <w:rPr>
          <w:rFonts w:ascii="Arial" w:hAnsi="Arial" w:cs="Arial"/>
          <w:bCs/>
          <w:i/>
          <w:lang w:val="es-AR" w:eastAsia="es-ES"/>
        </w:rPr>
        <w:t>”</w:t>
      </w:r>
    </w:p>
    <w:p w:rsidR="00C416BC" w:rsidRDefault="00C416BC" w:rsidP="00C34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AR" w:eastAsia="es-ES"/>
        </w:rPr>
      </w:pPr>
    </w:p>
    <w:p w:rsidR="006E2E10" w:rsidRDefault="000272A2" w:rsidP="00ED471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val="es-AR" w:eastAsia="es-ES"/>
        </w:rPr>
      </w:pPr>
      <w:r w:rsidRPr="000272A2">
        <w:rPr>
          <w:rFonts w:ascii="Arial" w:hAnsi="Arial" w:cs="Arial"/>
          <w:lang w:val="es-AR" w:eastAsia="es-ES"/>
        </w:rPr>
        <w:t xml:space="preserve">Moderación: </w:t>
      </w:r>
      <w:r w:rsidRPr="000272A2">
        <w:rPr>
          <w:rFonts w:ascii="Arial" w:hAnsi="Arial" w:cs="Arial"/>
          <w:b/>
          <w:lang w:val="es-AR" w:eastAsia="es-ES"/>
        </w:rPr>
        <w:t>María Elena Chieno</w:t>
      </w:r>
      <w:r w:rsidRPr="000272A2">
        <w:rPr>
          <w:rFonts w:ascii="Arial" w:hAnsi="Arial" w:cs="Arial"/>
          <w:lang w:val="es-AR" w:eastAsia="es-ES"/>
        </w:rPr>
        <w:t>, Diputada Nacional, Honorable C</w:t>
      </w:r>
      <w:r>
        <w:rPr>
          <w:rFonts w:ascii="Arial" w:hAnsi="Arial" w:cs="Arial"/>
          <w:lang w:val="es-AR" w:eastAsia="es-ES"/>
        </w:rPr>
        <w:t>ámara de Diputados de la Nación</w:t>
      </w:r>
    </w:p>
    <w:p w:rsidR="00433326" w:rsidRDefault="00433326" w:rsidP="00ED471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val="es-AR" w:eastAsia="es-ES"/>
        </w:rPr>
      </w:pPr>
    </w:p>
    <w:p w:rsidR="00C416BC" w:rsidRDefault="00C416BC" w:rsidP="00ED471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 xml:space="preserve">Jueves 24 </w:t>
      </w:r>
      <w:r>
        <w:rPr>
          <w:rFonts w:ascii="Arial" w:hAnsi="Arial" w:cs="Arial"/>
          <w:b/>
          <w:bCs/>
          <w:lang w:eastAsia="es-ES"/>
        </w:rPr>
        <w:t>de mayo 2012, 11:30-13</w:t>
      </w:r>
      <w:r w:rsidRPr="00FF34D1">
        <w:rPr>
          <w:rFonts w:ascii="Arial" w:hAnsi="Arial" w:cs="Arial"/>
          <w:b/>
          <w:bCs/>
          <w:lang w:eastAsia="es-ES"/>
        </w:rPr>
        <w:t>:00 horas</w:t>
      </w:r>
    </w:p>
    <w:p w:rsidR="00C95969" w:rsidRDefault="00C95969" w:rsidP="00ED471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val="es-AR" w:eastAsia="es-ES"/>
        </w:rPr>
      </w:pPr>
      <w:r>
        <w:rPr>
          <w:rFonts w:ascii="Arial" w:hAnsi="Arial" w:cs="Arial"/>
          <w:b/>
          <w:bCs/>
          <w:lang w:eastAsia="es-ES"/>
        </w:rPr>
        <w:t>GOBERNANZA FRONTERIZA: AUTORIDADES LOCALES, UNIVERSIDAD Y EMPRESA</w:t>
      </w:r>
    </w:p>
    <w:p w:rsidR="005537BB" w:rsidRDefault="005537BB" w:rsidP="00ED7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AR" w:eastAsia="es-ES"/>
        </w:rPr>
      </w:pPr>
    </w:p>
    <w:p w:rsidR="00C416BC" w:rsidRDefault="008327E6" w:rsidP="00C416B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/>
          <w:bCs/>
          <w:lang w:val="es-AR" w:eastAsia="es-ES"/>
        </w:rPr>
        <w:t>Alejandro Villar</w:t>
      </w:r>
      <w:r w:rsidR="00C416BC">
        <w:rPr>
          <w:rFonts w:ascii="Arial" w:hAnsi="Arial" w:cs="Arial"/>
          <w:b/>
          <w:bCs/>
          <w:lang w:val="es-AR" w:eastAsia="es-ES"/>
        </w:rPr>
        <w:t xml:space="preserve">, </w:t>
      </w:r>
      <w:r>
        <w:rPr>
          <w:rFonts w:ascii="Arial" w:hAnsi="Arial" w:cs="Arial"/>
          <w:bCs/>
          <w:lang w:eastAsia="es-ES"/>
        </w:rPr>
        <w:t>Director del Departamento de Economía y Administración</w:t>
      </w:r>
      <w:r w:rsidR="00C95969" w:rsidRPr="00C95969">
        <w:rPr>
          <w:rFonts w:ascii="Arial" w:hAnsi="Arial" w:cs="Arial"/>
          <w:bCs/>
          <w:lang w:eastAsia="es-ES"/>
        </w:rPr>
        <w:t>, Universidad de Quilmes</w:t>
      </w:r>
    </w:p>
    <w:p w:rsidR="00ED7148" w:rsidRDefault="00C95969" w:rsidP="00C9596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iCs/>
          <w:lang w:eastAsia="es-ES"/>
        </w:rPr>
      </w:pPr>
      <w:r w:rsidRPr="00C95969">
        <w:rPr>
          <w:rFonts w:ascii="Arial" w:hAnsi="Arial" w:cs="Arial"/>
          <w:bCs/>
          <w:i/>
          <w:iCs/>
          <w:lang w:eastAsia="es-ES"/>
        </w:rPr>
        <w:t>“Retos contemporáneos del desarrollo local fronterizo: innovación y buen gobierno”</w:t>
      </w:r>
    </w:p>
    <w:p w:rsidR="00ED7148" w:rsidRDefault="00ED7148" w:rsidP="00C9596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iCs/>
          <w:lang w:eastAsia="es-ES"/>
        </w:rPr>
      </w:pPr>
    </w:p>
    <w:p w:rsidR="00ED7148" w:rsidRPr="00FF34D1" w:rsidRDefault="00ED7148" w:rsidP="00ED714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lang w:eastAsia="es-ES"/>
        </w:rPr>
        <w:t>Elena García</w:t>
      </w:r>
      <w:r w:rsidRPr="00FF34D1">
        <w:rPr>
          <w:rFonts w:ascii="Arial" w:hAnsi="Arial" w:cs="Arial"/>
          <w:lang w:eastAsia="es-ES"/>
        </w:rPr>
        <w:t>, Investigadora, El Colef</w:t>
      </w:r>
    </w:p>
    <w:p w:rsidR="00C95969" w:rsidRPr="00ED7148" w:rsidRDefault="00ED7148" w:rsidP="00ED714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eastAsia="es-ES"/>
        </w:rPr>
      </w:pPr>
      <w:r w:rsidRPr="00FF34D1">
        <w:rPr>
          <w:rFonts w:ascii="Arial" w:hAnsi="Arial" w:cs="Arial"/>
          <w:i/>
          <w:lang w:eastAsia="es-ES"/>
        </w:rPr>
        <w:t>“Ciudades inteligentes y contextos fronterizos”</w:t>
      </w:r>
    </w:p>
    <w:p w:rsidR="00C416BC" w:rsidRPr="00C95969" w:rsidRDefault="00C416BC" w:rsidP="00C416B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eastAsia="es-ES"/>
        </w:rPr>
      </w:pPr>
    </w:p>
    <w:p w:rsidR="00C416BC" w:rsidRDefault="00C416BC" w:rsidP="00C416B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val="es-AR" w:eastAsia="es-ES"/>
        </w:rPr>
      </w:pPr>
      <w:r>
        <w:rPr>
          <w:rFonts w:ascii="Arial" w:hAnsi="Arial" w:cs="Arial"/>
          <w:b/>
          <w:bCs/>
          <w:lang w:val="es-AR" w:eastAsia="es-ES"/>
        </w:rPr>
        <w:t xml:space="preserve">Javier Marsiglia, </w:t>
      </w:r>
      <w:r>
        <w:rPr>
          <w:rStyle w:val="st1"/>
          <w:rFonts w:ascii="Arial" w:hAnsi="Arial" w:cs="Arial"/>
        </w:rPr>
        <w:t xml:space="preserve">Director del Instituto de Estudios del Desarrollo Local y Regional (IDEL), </w:t>
      </w:r>
      <w:r w:rsidRPr="00C416BC">
        <w:rPr>
          <w:rFonts w:ascii="Arial" w:hAnsi="Arial" w:cs="Arial"/>
          <w:bCs/>
          <w:lang w:val="es-AR" w:eastAsia="es-ES"/>
        </w:rPr>
        <w:t>Universidad Católica de Uruguay</w:t>
      </w:r>
      <w:r>
        <w:rPr>
          <w:rFonts w:ascii="Arial" w:hAnsi="Arial" w:cs="Arial"/>
          <w:b/>
          <w:bCs/>
          <w:lang w:val="es-AR" w:eastAsia="es-ES"/>
        </w:rPr>
        <w:t xml:space="preserve"> </w:t>
      </w:r>
    </w:p>
    <w:p w:rsidR="00C416BC" w:rsidRDefault="00C416BC" w:rsidP="00C416B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val="es-AR" w:eastAsia="es-ES"/>
        </w:rPr>
      </w:pPr>
      <w:r w:rsidRPr="00C416BC">
        <w:rPr>
          <w:rFonts w:ascii="Arial" w:hAnsi="Arial" w:cs="Arial"/>
          <w:bCs/>
          <w:i/>
          <w:lang w:val="es-AR" w:eastAsia="es-ES"/>
        </w:rPr>
        <w:t>“Bienes públicos regionales en zonas de frontera: construcci</w:t>
      </w:r>
      <w:r>
        <w:rPr>
          <w:rFonts w:ascii="Arial" w:hAnsi="Arial" w:cs="Arial"/>
          <w:bCs/>
          <w:i/>
          <w:lang w:val="es-AR" w:eastAsia="es-ES"/>
        </w:rPr>
        <w:t>ón de la agenda y capacidades proyectuales</w:t>
      </w:r>
      <w:r w:rsidRPr="00C416BC">
        <w:rPr>
          <w:rFonts w:ascii="Arial" w:hAnsi="Arial" w:cs="Arial"/>
          <w:bCs/>
          <w:i/>
          <w:lang w:val="es-AR" w:eastAsia="es-ES"/>
        </w:rPr>
        <w:t>”</w:t>
      </w:r>
    </w:p>
    <w:p w:rsidR="001F4B3C" w:rsidRDefault="001F4B3C" w:rsidP="00C416B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val="es-AR" w:eastAsia="es-ES"/>
        </w:rPr>
      </w:pPr>
    </w:p>
    <w:p w:rsidR="00F37634" w:rsidRPr="007D58C1" w:rsidRDefault="001F4B3C" w:rsidP="00C416B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val="es-AR" w:eastAsia="es-ES"/>
        </w:rPr>
      </w:pPr>
      <w:r w:rsidRPr="007D58C1">
        <w:rPr>
          <w:rFonts w:ascii="Arial" w:hAnsi="Arial" w:cs="Arial"/>
          <w:b/>
          <w:bCs/>
          <w:lang w:val="es-AR" w:eastAsia="es-ES"/>
        </w:rPr>
        <w:t xml:space="preserve">Daniela Perrota, </w:t>
      </w:r>
      <w:r w:rsidR="00F37634" w:rsidRPr="007D58C1">
        <w:rPr>
          <w:rFonts w:ascii="Arial" w:hAnsi="Arial" w:cs="Arial"/>
          <w:bCs/>
          <w:lang w:val="es-AR" w:eastAsia="es-ES"/>
        </w:rPr>
        <w:t>Profesora, Universidad de Buenos Aires (UBA)</w:t>
      </w:r>
    </w:p>
    <w:p w:rsidR="001F4B3C" w:rsidRPr="001F4B3C" w:rsidRDefault="001F4B3C" w:rsidP="00C416B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val="es-AR" w:eastAsia="es-ES"/>
        </w:rPr>
      </w:pPr>
      <w:r w:rsidRPr="007D58C1">
        <w:rPr>
          <w:rFonts w:ascii="Arial" w:hAnsi="Arial" w:cs="Arial"/>
          <w:bCs/>
          <w:i/>
          <w:lang w:val="es-AR" w:eastAsia="es-ES"/>
        </w:rPr>
        <w:t>“</w:t>
      </w:r>
      <w:r w:rsidR="00F37634" w:rsidRPr="007D58C1">
        <w:rPr>
          <w:rFonts w:ascii="Arial" w:hAnsi="Arial" w:cs="Arial"/>
          <w:bCs/>
          <w:i/>
          <w:lang w:val="es-AR" w:eastAsia="es-ES"/>
        </w:rPr>
        <w:t>Universidad, frontera y región</w:t>
      </w:r>
      <w:r w:rsidRPr="007D58C1">
        <w:rPr>
          <w:rFonts w:ascii="Arial" w:hAnsi="Arial" w:cs="Arial"/>
          <w:bCs/>
          <w:i/>
          <w:lang w:val="es-AR" w:eastAsia="es-ES"/>
        </w:rPr>
        <w:t>”</w:t>
      </w:r>
    </w:p>
    <w:p w:rsidR="00C95969" w:rsidRPr="00C95969" w:rsidRDefault="00C95969" w:rsidP="00ED7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5537BB" w:rsidRPr="00ED7148" w:rsidRDefault="001F4B3C" w:rsidP="000272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es-ES"/>
        </w:rPr>
      </w:pPr>
      <w:r w:rsidRPr="001F4B3C">
        <w:rPr>
          <w:rFonts w:ascii="Arial" w:hAnsi="Arial" w:cs="Arial"/>
          <w:bCs/>
          <w:lang w:eastAsia="es-ES"/>
        </w:rPr>
        <w:t>Moderación:</w:t>
      </w:r>
      <w:r w:rsidR="00ED7148">
        <w:rPr>
          <w:rFonts w:ascii="Arial" w:hAnsi="Arial" w:cs="Arial"/>
          <w:bCs/>
          <w:lang w:eastAsia="es-ES"/>
        </w:rPr>
        <w:t xml:space="preserve"> </w:t>
      </w:r>
      <w:r w:rsidR="00ED7148" w:rsidRPr="004D28AB">
        <w:rPr>
          <w:rFonts w:ascii="Arial" w:hAnsi="Arial" w:cs="Arial"/>
          <w:b/>
          <w:bCs/>
          <w:lang w:eastAsia="es-ES"/>
        </w:rPr>
        <w:t>Mary Mansutti</w:t>
      </w:r>
      <w:r w:rsidR="00ED7148">
        <w:rPr>
          <w:rFonts w:ascii="Arial" w:hAnsi="Arial" w:cs="Arial"/>
          <w:bCs/>
          <w:lang w:eastAsia="es-ES"/>
        </w:rPr>
        <w:t>, Senadora provincial, Corrientes, Argentina</w:t>
      </w:r>
    </w:p>
    <w:p w:rsidR="005537BB" w:rsidRDefault="005537BB" w:rsidP="000272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s-ES"/>
        </w:rPr>
      </w:pPr>
    </w:p>
    <w:p w:rsidR="000272A2" w:rsidRPr="00FF34D1" w:rsidRDefault="000272A2" w:rsidP="000272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s-ES"/>
        </w:rPr>
      </w:pPr>
      <w:bookmarkStart w:id="2" w:name="_GoBack"/>
      <w:bookmarkEnd w:id="2"/>
      <w:r w:rsidRPr="00FF34D1">
        <w:rPr>
          <w:rFonts w:ascii="Arial" w:hAnsi="Arial" w:cs="Arial"/>
          <w:b/>
          <w:bCs/>
          <w:lang w:eastAsia="es-ES"/>
        </w:rPr>
        <w:t xml:space="preserve">Jueves 24 </w:t>
      </w:r>
      <w:r>
        <w:rPr>
          <w:rFonts w:ascii="Arial" w:hAnsi="Arial" w:cs="Arial"/>
          <w:b/>
          <w:bCs/>
          <w:lang w:eastAsia="es-ES"/>
        </w:rPr>
        <w:t>de mayo 2012, 1</w:t>
      </w:r>
      <w:r w:rsidR="000B42D3">
        <w:rPr>
          <w:rFonts w:ascii="Arial" w:hAnsi="Arial" w:cs="Arial"/>
          <w:b/>
          <w:bCs/>
          <w:lang w:eastAsia="es-ES"/>
        </w:rPr>
        <w:t>5</w:t>
      </w:r>
      <w:r w:rsidR="00C416BC">
        <w:rPr>
          <w:rFonts w:ascii="Arial" w:hAnsi="Arial" w:cs="Arial"/>
          <w:b/>
          <w:bCs/>
          <w:lang w:eastAsia="es-ES"/>
        </w:rPr>
        <w:t>:</w:t>
      </w:r>
      <w:r w:rsidR="000B42D3">
        <w:rPr>
          <w:rFonts w:ascii="Arial" w:hAnsi="Arial" w:cs="Arial"/>
          <w:b/>
          <w:bCs/>
          <w:lang w:eastAsia="es-ES"/>
        </w:rPr>
        <w:t>0</w:t>
      </w:r>
      <w:r>
        <w:rPr>
          <w:rFonts w:ascii="Arial" w:hAnsi="Arial" w:cs="Arial"/>
          <w:b/>
          <w:bCs/>
          <w:lang w:eastAsia="es-ES"/>
        </w:rPr>
        <w:t>0-1</w:t>
      </w:r>
      <w:r w:rsidR="000B42D3">
        <w:rPr>
          <w:rFonts w:ascii="Arial" w:hAnsi="Arial" w:cs="Arial"/>
          <w:b/>
          <w:bCs/>
          <w:lang w:eastAsia="es-ES"/>
        </w:rPr>
        <w:t>6</w:t>
      </w:r>
      <w:r w:rsidR="00C416BC">
        <w:rPr>
          <w:rFonts w:ascii="Arial" w:hAnsi="Arial" w:cs="Arial"/>
          <w:b/>
          <w:bCs/>
          <w:lang w:eastAsia="es-ES"/>
        </w:rPr>
        <w:t>:</w:t>
      </w:r>
      <w:r w:rsidR="000B42D3">
        <w:rPr>
          <w:rFonts w:ascii="Arial" w:hAnsi="Arial" w:cs="Arial"/>
          <w:b/>
          <w:bCs/>
          <w:lang w:eastAsia="es-ES"/>
        </w:rPr>
        <w:t>0</w:t>
      </w:r>
      <w:r w:rsidRPr="00FF34D1">
        <w:rPr>
          <w:rFonts w:ascii="Arial" w:hAnsi="Arial" w:cs="Arial"/>
          <w:b/>
          <w:bCs/>
          <w:lang w:eastAsia="es-ES"/>
        </w:rPr>
        <w:t>0 horas</w:t>
      </w:r>
    </w:p>
    <w:p w:rsidR="00ED4717" w:rsidRPr="00FF34D1" w:rsidRDefault="00ED4717" w:rsidP="00ED471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>CONFERENCIA</w:t>
      </w:r>
      <w:r w:rsidR="00C60D25">
        <w:rPr>
          <w:rFonts w:ascii="Arial" w:hAnsi="Arial" w:cs="Arial"/>
          <w:b/>
          <w:bCs/>
          <w:lang w:eastAsia="es-ES"/>
        </w:rPr>
        <w:t>S</w:t>
      </w:r>
      <w:r w:rsidRPr="00FF34D1">
        <w:rPr>
          <w:rFonts w:ascii="Arial" w:hAnsi="Arial" w:cs="Arial"/>
          <w:b/>
          <w:bCs/>
          <w:lang w:eastAsia="es-ES"/>
        </w:rPr>
        <w:t xml:space="preserve"> MAGISTRAL</w:t>
      </w:r>
      <w:r w:rsidR="00C60D25">
        <w:rPr>
          <w:rFonts w:ascii="Arial" w:hAnsi="Arial" w:cs="Arial"/>
          <w:b/>
          <w:bCs/>
          <w:lang w:eastAsia="es-ES"/>
        </w:rPr>
        <w:t>ES</w:t>
      </w:r>
    </w:p>
    <w:p w:rsidR="00ED4717" w:rsidRPr="00FF34D1" w:rsidRDefault="00ED4717" w:rsidP="00ED47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lang w:eastAsia="es-ES"/>
        </w:rPr>
        <w:t> </w:t>
      </w:r>
    </w:p>
    <w:p w:rsidR="00C60D25" w:rsidRDefault="009E6047" w:rsidP="00ED471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it-IT" w:eastAsia="es-ES"/>
        </w:rPr>
      </w:pPr>
      <w:r w:rsidRPr="009E6047">
        <w:rPr>
          <w:rFonts w:ascii="Arial" w:hAnsi="Arial" w:cs="Arial"/>
          <w:b/>
          <w:bCs/>
          <w:lang w:val="it-IT" w:eastAsia="es-ES"/>
        </w:rPr>
        <w:t>Jos</w:t>
      </w:r>
      <w:r>
        <w:rPr>
          <w:rFonts w:ascii="Arial" w:hAnsi="Arial" w:cs="Arial"/>
          <w:b/>
          <w:bCs/>
          <w:lang w:val="it-IT" w:eastAsia="es-ES"/>
        </w:rPr>
        <w:t>é Luis Rhi-</w:t>
      </w:r>
      <w:r w:rsidR="00ED4717" w:rsidRPr="009E6047">
        <w:rPr>
          <w:rFonts w:ascii="Arial" w:hAnsi="Arial" w:cs="Arial"/>
          <w:b/>
          <w:bCs/>
          <w:lang w:val="it-IT" w:eastAsia="es-ES"/>
        </w:rPr>
        <w:t>Sausi</w:t>
      </w:r>
      <w:r>
        <w:rPr>
          <w:rFonts w:ascii="Arial" w:hAnsi="Arial" w:cs="Arial"/>
          <w:lang w:val="it-IT" w:eastAsia="es-ES"/>
        </w:rPr>
        <w:t xml:space="preserve">, Director, </w:t>
      </w:r>
      <w:r w:rsidR="00ED4717" w:rsidRPr="009E6047">
        <w:rPr>
          <w:rFonts w:ascii="Arial" w:hAnsi="Arial" w:cs="Arial"/>
          <w:lang w:val="it-IT" w:eastAsia="es-ES"/>
        </w:rPr>
        <w:t>Centro Studi di Politica Internazionale (CeSPI)</w:t>
      </w:r>
    </w:p>
    <w:p w:rsidR="00433326" w:rsidRDefault="00433326" w:rsidP="00ED471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val="es-AR" w:eastAsia="es-ES"/>
        </w:rPr>
      </w:pPr>
    </w:p>
    <w:p w:rsidR="00ED4717" w:rsidRPr="00C60D25" w:rsidRDefault="00C60D25" w:rsidP="00ED471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es-AR" w:eastAsia="es-ES"/>
        </w:rPr>
      </w:pPr>
      <w:r w:rsidRPr="00C60D25">
        <w:rPr>
          <w:rFonts w:ascii="Arial" w:hAnsi="Arial" w:cs="Arial"/>
          <w:b/>
          <w:bCs/>
          <w:lang w:val="es-AR" w:eastAsia="es-ES"/>
        </w:rPr>
        <w:t xml:space="preserve">Juan Pablo Rodríguez, </w:t>
      </w:r>
      <w:r w:rsidRPr="00C60D25">
        <w:rPr>
          <w:rFonts w:ascii="Arial" w:hAnsi="Arial" w:cs="Arial"/>
          <w:bCs/>
          <w:lang w:val="es-AR" w:eastAsia="es-ES"/>
        </w:rPr>
        <w:t>Director de Programas Regionales (CAF)</w:t>
      </w:r>
      <w:r w:rsidR="00ED7148">
        <w:rPr>
          <w:rFonts w:ascii="Arial" w:hAnsi="Arial" w:cs="Arial"/>
          <w:lang w:val="es-AR" w:eastAsia="es-ES"/>
        </w:rPr>
        <w:sym w:font="Symbol" w:char="F0A7"/>
      </w:r>
    </w:p>
    <w:p w:rsidR="00A97CAF" w:rsidRPr="00C60D25" w:rsidRDefault="00A97CAF" w:rsidP="00A97CAF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es-AR" w:eastAsia="es-ES"/>
        </w:rPr>
      </w:pPr>
    </w:p>
    <w:p w:rsidR="00553424" w:rsidRDefault="00B75E24" w:rsidP="00124B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lang w:eastAsia="es-ES"/>
        </w:rPr>
        <w:t xml:space="preserve">Moderación: </w:t>
      </w:r>
      <w:r w:rsidR="005C0097" w:rsidRPr="00FF34D1">
        <w:rPr>
          <w:rFonts w:ascii="Arial" w:hAnsi="Arial" w:cs="Arial"/>
          <w:b/>
          <w:bCs/>
          <w:lang w:eastAsia="es-ES"/>
        </w:rPr>
        <w:t>José María Ramos</w:t>
      </w:r>
      <w:r w:rsidR="005C0097" w:rsidRPr="00FF34D1">
        <w:rPr>
          <w:rFonts w:ascii="Arial" w:hAnsi="Arial" w:cs="Arial"/>
          <w:lang w:eastAsia="es-ES"/>
        </w:rPr>
        <w:t>, Director, Departamento de Estudios de Administración Pública, El Colef</w:t>
      </w:r>
    </w:p>
    <w:p w:rsidR="000507D0" w:rsidRPr="00FF34D1" w:rsidRDefault="000507D0" w:rsidP="00124B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3C387F" w:rsidRPr="00FF34D1" w:rsidRDefault="00170487" w:rsidP="003C38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>Jueves 24 de mayo 2012</w:t>
      </w:r>
      <w:r w:rsidR="003C387F" w:rsidRPr="00FF34D1">
        <w:rPr>
          <w:rFonts w:ascii="Arial" w:hAnsi="Arial" w:cs="Arial"/>
          <w:b/>
          <w:bCs/>
          <w:lang w:eastAsia="es-ES"/>
        </w:rPr>
        <w:t xml:space="preserve">, </w:t>
      </w:r>
      <w:r w:rsidR="000272A2">
        <w:rPr>
          <w:rFonts w:ascii="Arial" w:hAnsi="Arial" w:cs="Arial"/>
          <w:b/>
          <w:bCs/>
          <w:lang w:eastAsia="es-ES"/>
        </w:rPr>
        <w:t>1</w:t>
      </w:r>
      <w:r w:rsidR="002F3F38">
        <w:rPr>
          <w:rFonts w:ascii="Arial" w:hAnsi="Arial" w:cs="Arial"/>
          <w:b/>
          <w:bCs/>
          <w:lang w:eastAsia="es-ES"/>
        </w:rPr>
        <w:t>6</w:t>
      </w:r>
      <w:r w:rsidR="000272A2">
        <w:rPr>
          <w:rFonts w:ascii="Arial" w:hAnsi="Arial" w:cs="Arial"/>
          <w:b/>
          <w:bCs/>
          <w:lang w:eastAsia="es-ES"/>
        </w:rPr>
        <w:t>:</w:t>
      </w:r>
      <w:r w:rsidR="002F3F38">
        <w:rPr>
          <w:rFonts w:ascii="Arial" w:hAnsi="Arial" w:cs="Arial"/>
          <w:b/>
          <w:bCs/>
          <w:lang w:eastAsia="es-ES"/>
        </w:rPr>
        <w:t>0</w:t>
      </w:r>
      <w:r w:rsidR="000272A2">
        <w:rPr>
          <w:rFonts w:ascii="Arial" w:hAnsi="Arial" w:cs="Arial"/>
          <w:b/>
          <w:bCs/>
          <w:lang w:eastAsia="es-ES"/>
        </w:rPr>
        <w:t>0-1</w:t>
      </w:r>
      <w:r w:rsidR="00C416BC">
        <w:rPr>
          <w:rFonts w:ascii="Arial" w:hAnsi="Arial" w:cs="Arial"/>
          <w:b/>
          <w:bCs/>
          <w:lang w:eastAsia="es-ES"/>
        </w:rPr>
        <w:t>6</w:t>
      </w:r>
      <w:r w:rsidR="003C387F" w:rsidRPr="00FF34D1">
        <w:rPr>
          <w:rFonts w:ascii="Arial" w:hAnsi="Arial" w:cs="Arial"/>
          <w:b/>
          <w:bCs/>
          <w:lang w:eastAsia="es-ES"/>
        </w:rPr>
        <w:t>:</w:t>
      </w:r>
      <w:r w:rsidR="000272A2">
        <w:rPr>
          <w:rFonts w:ascii="Arial" w:hAnsi="Arial" w:cs="Arial"/>
          <w:b/>
          <w:bCs/>
          <w:lang w:eastAsia="es-ES"/>
        </w:rPr>
        <w:t>3</w:t>
      </w:r>
      <w:r w:rsidR="003C387F" w:rsidRPr="00FF34D1">
        <w:rPr>
          <w:rFonts w:ascii="Arial" w:hAnsi="Arial" w:cs="Arial"/>
          <w:b/>
          <w:bCs/>
          <w:lang w:eastAsia="es-ES"/>
        </w:rPr>
        <w:t>0 horas</w:t>
      </w:r>
    </w:p>
    <w:p w:rsidR="00ED7148" w:rsidRDefault="00C85601" w:rsidP="00ED714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lastRenderedPageBreak/>
        <w:t>CONFERENCIA</w:t>
      </w:r>
      <w:r w:rsidR="00ED7148">
        <w:rPr>
          <w:rFonts w:ascii="Arial" w:hAnsi="Arial" w:cs="Arial"/>
          <w:b/>
          <w:bCs/>
          <w:lang w:eastAsia="es-ES"/>
        </w:rPr>
        <w:t>S</w:t>
      </w:r>
      <w:r w:rsidRPr="00FF34D1">
        <w:rPr>
          <w:rFonts w:ascii="Arial" w:hAnsi="Arial" w:cs="Arial"/>
          <w:b/>
          <w:bCs/>
          <w:lang w:eastAsia="es-ES"/>
        </w:rPr>
        <w:t xml:space="preserve"> DE CLAUSURA</w:t>
      </w:r>
    </w:p>
    <w:p w:rsidR="007E2E64" w:rsidRPr="00ED7148" w:rsidRDefault="007E2E64" w:rsidP="00ED714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s-ES"/>
        </w:rPr>
      </w:pPr>
    </w:p>
    <w:p w:rsidR="00ED7148" w:rsidRPr="00ED7148" w:rsidRDefault="00ED7148" w:rsidP="00ED714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José</w:t>
      </w:r>
      <w:r w:rsidRPr="00F37634">
        <w:rPr>
          <w:rFonts w:ascii="Arial" w:hAnsi="Arial" w:cs="Arial"/>
          <w:b/>
          <w:bCs/>
          <w:lang w:eastAsia="es-ES"/>
        </w:rPr>
        <w:t xml:space="preserve"> Luis Rhi Sausi</w:t>
      </w:r>
      <w:r w:rsidRPr="00ED7148">
        <w:rPr>
          <w:rFonts w:ascii="Arial" w:hAnsi="Arial" w:cs="Arial"/>
          <w:b/>
          <w:bCs/>
          <w:lang w:eastAsia="es-ES"/>
        </w:rPr>
        <w:t xml:space="preserve">, </w:t>
      </w:r>
      <w:r w:rsidRPr="00ED7148">
        <w:rPr>
          <w:rFonts w:ascii="Arial" w:hAnsi="Arial" w:cs="Arial"/>
          <w:bCs/>
          <w:lang w:eastAsia="es-ES"/>
        </w:rPr>
        <w:t>Director, Centro Studi di Politica Internazionale (CeSPI)</w:t>
      </w:r>
    </w:p>
    <w:p w:rsidR="00ED7148" w:rsidRPr="00ED7148" w:rsidRDefault="00ED7148" w:rsidP="009739F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eastAsia="es-ES"/>
        </w:rPr>
      </w:pPr>
      <w:r w:rsidRPr="00ED7148">
        <w:rPr>
          <w:rFonts w:ascii="Arial" w:hAnsi="Arial" w:cs="Arial"/>
          <w:bCs/>
          <w:i/>
          <w:lang w:eastAsia="es-ES"/>
        </w:rPr>
        <w:t>“Cooperación Transfronteriza e Integración Regional en América Latina: Lecciones aprendidas</w:t>
      </w:r>
      <w:r>
        <w:rPr>
          <w:rFonts w:ascii="Arial" w:hAnsi="Arial" w:cs="Arial"/>
          <w:bCs/>
          <w:i/>
          <w:lang w:eastAsia="es-ES"/>
        </w:rPr>
        <w:t xml:space="preserve"> en el marco de la experiencia del proyecto Fronteras Abiertas de la cooperación italiana</w:t>
      </w:r>
      <w:r w:rsidRPr="00ED7148">
        <w:rPr>
          <w:rFonts w:ascii="Arial" w:hAnsi="Arial" w:cs="Arial"/>
          <w:bCs/>
          <w:i/>
          <w:lang w:eastAsia="es-ES"/>
        </w:rPr>
        <w:t>”</w:t>
      </w:r>
    </w:p>
    <w:p w:rsidR="00ED7148" w:rsidRDefault="00ED7148" w:rsidP="009739F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eastAsia="es-ES"/>
        </w:rPr>
      </w:pPr>
    </w:p>
    <w:p w:rsidR="009739F6" w:rsidRPr="00FF34D1" w:rsidRDefault="009739F6" w:rsidP="009739F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>José María Ramos</w:t>
      </w:r>
      <w:r w:rsidRPr="00FF34D1">
        <w:rPr>
          <w:rFonts w:ascii="Arial" w:hAnsi="Arial" w:cs="Arial"/>
          <w:lang w:eastAsia="es-ES"/>
        </w:rPr>
        <w:t>, Director, Departamento de Estudios de Administración Pública, El Colef</w:t>
      </w:r>
    </w:p>
    <w:p w:rsidR="009739F6" w:rsidRDefault="009739F6" w:rsidP="009739F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lang w:eastAsia="es-ES"/>
        </w:rPr>
      </w:pPr>
      <w:r w:rsidRPr="00FF34D1">
        <w:rPr>
          <w:rFonts w:ascii="Arial" w:hAnsi="Arial" w:cs="Arial"/>
          <w:bCs/>
          <w:i/>
          <w:lang w:eastAsia="es-ES"/>
        </w:rPr>
        <w:t>“La Frontera Norte de México: lecciones y experiencias de cooperación e innovación”</w:t>
      </w:r>
    </w:p>
    <w:p w:rsidR="008A7800" w:rsidRPr="00FF34D1" w:rsidRDefault="008A7800" w:rsidP="00C856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8D63A7" w:rsidRPr="00ED7148" w:rsidRDefault="008D63A7" w:rsidP="00C856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es-ES"/>
        </w:rPr>
      </w:pPr>
      <w:r w:rsidRPr="00F37634">
        <w:rPr>
          <w:rFonts w:ascii="Arial" w:hAnsi="Arial" w:cs="Arial"/>
          <w:lang w:eastAsia="es-ES"/>
        </w:rPr>
        <w:t xml:space="preserve">Moderación: </w:t>
      </w:r>
      <w:r w:rsidR="00ED7148">
        <w:rPr>
          <w:rFonts w:ascii="Arial" w:hAnsi="Arial" w:cs="Arial"/>
          <w:b/>
          <w:bCs/>
          <w:lang w:eastAsia="es-ES"/>
        </w:rPr>
        <w:t xml:space="preserve">María Gabriela Basualdo, </w:t>
      </w:r>
      <w:r w:rsidR="00ED7148" w:rsidRPr="001F4B3C">
        <w:rPr>
          <w:rFonts w:ascii="Arial" w:hAnsi="Arial" w:cs="Arial"/>
          <w:bCs/>
          <w:lang w:eastAsia="es-ES"/>
        </w:rPr>
        <w:t>Directora de Relaciones Internacionales, Provincia de Corrientes</w:t>
      </w:r>
    </w:p>
    <w:p w:rsidR="000507D0" w:rsidRPr="00F37634" w:rsidRDefault="000507D0" w:rsidP="00C856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DD51CF" w:rsidRPr="002971CB" w:rsidRDefault="00170487" w:rsidP="00DD5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FF34D1">
        <w:rPr>
          <w:rFonts w:ascii="Arial" w:hAnsi="Arial" w:cs="Arial"/>
          <w:b/>
          <w:bCs/>
          <w:lang w:eastAsia="es-ES"/>
        </w:rPr>
        <w:t>Jueves 24 de mayo 2012</w:t>
      </w:r>
      <w:r w:rsidR="003C387F" w:rsidRPr="00FF34D1">
        <w:rPr>
          <w:rFonts w:ascii="Arial" w:hAnsi="Arial" w:cs="Arial"/>
          <w:b/>
          <w:bCs/>
          <w:lang w:eastAsia="es-ES"/>
        </w:rPr>
        <w:t>, 1</w:t>
      </w:r>
      <w:r w:rsidR="00C416BC">
        <w:rPr>
          <w:rFonts w:ascii="Arial" w:hAnsi="Arial" w:cs="Arial"/>
          <w:b/>
          <w:bCs/>
          <w:lang w:eastAsia="es-ES"/>
        </w:rPr>
        <w:t>6</w:t>
      </w:r>
      <w:r w:rsidR="000272A2">
        <w:rPr>
          <w:rFonts w:ascii="Arial" w:hAnsi="Arial" w:cs="Arial"/>
          <w:b/>
          <w:bCs/>
          <w:lang w:eastAsia="es-ES"/>
        </w:rPr>
        <w:t>:3</w:t>
      </w:r>
      <w:r w:rsidR="003C387F" w:rsidRPr="00FF34D1">
        <w:rPr>
          <w:rFonts w:ascii="Arial" w:hAnsi="Arial" w:cs="Arial"/>
          <w:b/>
          <w:bCs/>
          <w:lang w:eastAsia="es-ES"/>
        </w:rPr>
        <w:t>0 a</w:t>
      </w:r>
      <w:r w:rsidR="000272A2">
        <w:rPr>
          <w:rFonts w:ascii="Arial" w:hAnsi="Arial" w:cs="Arial"/>
          <w:b/>
          <w:bCs/>
          <w:lang w:eastAsia="es-ES"/>
        </w:rPr>
        <w:t xml:space="preserve"> 1</w:t>
      </w:r>
      <w:r w:rsidR="00C416BC">
        <w:rPr>
          <w:rFonts w:ascii="Arial" w:hAnsi="Arial" w:cs="Arial"/>
          <w:b/>
          <w:bCs/>
          <w:lang w:eastAsia="es-ES"/>
        </w:rPr>
        <w:t>7</w:t>
      </w:r>
      <w:r w:rsidR="003C387F" w:rsidRPr="00FF34D1">
        <w:rPr>
          <w:rFonts w:ascii="Arial" w:hAnsi="Arial" w:cs="Arial"/>
          <w:b/>
          <w:bCs/>
          <w:lang w:eastAsia="es-ES"/>
        </w:rPr>
        <w:t>:3</w:t>
      </w:r>
      <w:r w:rsidR="00DD51CF" w:rsidRPr="00FF34D1">
        <w:rPr>
          <w:rFonts w:ascii="Arial" w:hAnsi="Arial" w:cs="Arial"/>
          <w:b/>
          <w:bCs/>
          <w:lang w:eastAsia="es-ES"/>
        </w:rPr>
        <w:t>0 horas.</w:t>
      </w:r>
    </w:p>
    <w:p w:rsidR="00DD51CF" w:rsidRPr="00C34C09" w:rsidRDefault="00DD51CF" w:rsidP="00DD5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 w:eastAsia="es-ES"/>
        </w:rPr>
      </w:pPr>
      <w:r w:rsidRPr="00C34C09">
        <w:rPr>
          <w:rFonts w:ascii="Arial" w:hAnsi="Arial" w:cs="Arial"/>
          <w:b/>
          <w:bCs/>
          <w:lang w:val="it-IT" w:eastAsia="es-ES"/>
        </w:rPr>
        <w:t>CLAUSURA</w:t>
      </w:r>
    </w:p>
    <w:p w:rsidR="00DD51CF" w:rsidRPr="00C34C09" w:rsidRDefault="00DD51CF" w:rsidP="00DD5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val="it-IT" w:eastAsia="es-ES"/>
        </w:rPr>
      </w:pPr>
    </w:p>
    <w:p w:rsidR="000D58CC" w:rsidRPr="00C34C09" w:rsidRDefault="000D58CC" w:rsidP="000D58CC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bCs/>
          <w:lang w:val="it-IT" w:eastAsia="es-ES"/>
        </w:rPr>
      </w:pPr>
      <w:r w:rsidRPr="00C34C09">
        <w:rPr>
          <w:rFonts w:ascii="Arial" w:hAnsi="Arial" w:cs="Arial"/>
          <w:b/>
          <w:bCs/>
          <w:lang w:val="it-IT" w:eastAsia="es-ES"/>
        </w:rPr>
        <w:t>Eduardo Galantini</w:t>
      </w:r>
      <w:r w:rsidRPr="00C34C09">
        <w:rPr>
          <w:rFonts w:ascii="Arial" w:hAnsi="Arial" w:cs="Arial"/>
          <w:bCs/>
          <w:lang w:val="it-IT" w:eastAsia="es-ES"/>
        </w:rPr>
        <w:t xml:space="preserve">, Intendente de la Municipalidad de Monte Caseros </w:t>
      </w:r>
    </w:p>
    <w:p w:rsidR="000D58CC" w:rsidRPr="00C34C09" w:rsidRDefault="000D58CC" w:rsidP="000D58C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val="it-IT" w:eastAsia="es-ES"/>
        </w:rPr>
      </w:pPr>
    </w:p>
    <w:p w:rsidR="000D58CC" w:rsidRPr="00C34C09" w:rsidRDefault="00ED7148" w:rsidP="000D58C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it-IT" w:eastAsia="es-ES"/>
        </w:rPr>
      </w:pPr>
      <w:r>
        <w:rPr>
          <w:rFonts w:ascii="Arial" w:hAnsi="Arial" w:cs="Arial"/>
          <w:b/>
          <w:bCs/>
          <w:lang w:val="it-IT" w:eastAsia="es-ES"/>
        </w:rPr>
        <w:t>José</w:t>
      </w:r>
      <w:r w:rsidR="000D58CC" w:rsidRPr="00C34C09">
        <w:rPr>
          <w:rFonts w:ascii="Arial" w:hAnsi="Arial" w:cs="Arial"/>
          <w:b/>
          <w:bCs/>
          <w:lang w:val="it-IT" w:eastAsia="es-ES"/>
        </w:rPr>
        <w:t xml:space="preserve"> Luis Rhi Sausi</w:t>
      </w:r>
      <w:r w:rsidR="000D58CC" w:rsidRPr="00C34C09">
        <w:rPr>
          <w:rFonts w:ascii="Arial" w:hAnsi="Arial" w:cs="Arial"/>
          <w:lang w:val="it-IT" w:eastAsia="es-ES"/>
        </w:rPr>
        <w:t>, Director del Centro Studi di Politica Internazionale (CeSPI)</w:t>
      </w:r>
    </w:p>
    <w:p w:rsidR="000D58CC" w:rsidRPr="00C34C09" w:rsidRDefault="000D58CC" w:rsidP="000D58C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val="it-IT" w:eastAsia="es-ES"/>
        </w:rPr>
      </w:pPr>
    </w:p>
    <w:p w:rsidR="000D58CC" w:rsidRDefault="009739F6" w:rsidP="000D58CC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José María Ramos</w:t>
      </w:r>
      <w:r w:rsidR="000D58CC" w:rsidRPr="00FF34D1">
        <w:rPr>
          <w:rFonts w:ascii="Arial" w:hAnsi="Arial" w:cs="Arial"/>
          <w:b/>
          <w:bCs/>
          <w:lang w:eastAsia="es-ES"/>
        </w:rPr>
        <w:t>,</w:t>
      </w:r>
      <w:r w:rsidR="000D58CC" w:rsidRPr="00FF34D1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>Director</w:t>
      </w:r>
      <w:r w:rsidR="000D58CC" w:rsidRPr="00FF34D1">
        <w:rPr>
          <w:rFonts w:ascii="Arial" w:hAnsi="Arial" w:cs="Arial"/>
          <w:lang w:eastAsia="es-ES"/>
        </w:rPr>
        <w:t>, El Colegio de la Frontera Norte</w:t>
      </w:r>
    </w:p>
    <w:p w:rsidR="002F3F38" w:rsidRDefault="002F3F38" w:rsidP="000D58CC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lang w:eastAsia="es-ES"/>
        </w:rPr>
      </w:pPr>
    </w:p>
    <w:p w:rsidR="002F3F38" w:rsidRPr="00C60D25" w:rsidRDefault="002F3F38" w:rsidP="002F3F3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es-AR" w:eastAsia="es-ES"/>
        </w:rPr>
      </w:pPr>
      <w:r w:rsidRPr="00C60D25">
        <w:rPr>
          <w:rFonts w:ascii="Arial" w:hAnsi="Arial" w:cs="Arial"/>
          <w:b/>
          <w:bCs/>
          <w:lang w:val="es-AR" w:eastAsia="es-ES"/>
        </w:rPr>
        <w:t xml:space="preserve">Juan Pablo Rodríguez, </w:t>
      </w:r>
      <w:r w:rsidRPr="00C60D25">
        <w:rPr>
          <w:rFonts w:ascii="Arial" w:hAnsi="Arial" w:cs="Arial"/>
          <w:bCs/>
          <w:lang w:val="es-AR" w:eastAsia="es-ES"/>
        </w:rPr>
        <w:t>Director de Programas Regionales (CAF)</w:t>
      </w:r>
      <w:r w:rsidR="00ED7148">
        <w:rPr>
          <w:rFonts w:ascii="Arial" w:hAnsi="Arial" w:cs="Arial"/>
          <w:bCs/>
          <w:lang w:val="es-AR" w:eastAsia="es-ES"/>
        </w:rPr>
        <w:sym w:font="Symbol" w:char="F0A7"/>
      </w:r>
      <w:r w:rsidRPr="00C60D25">
        <w:rPr>
          <w:rFonts w:ascii="Arial" w:hAnsi="Arial" w:cs="Arial"/>
          <w:lang w:val="es-AR" w:eastAsia="es-ES"/>
        </w:rPr>
        <w:t> </w:t>
      </w:r>
    </w:p>
    <w:p w:rsidR="000D58CC" w:rsidRPr="00FF34D1" w:rsidRDefault="000D58CC" w:rsidP="000D58CC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lang w:eastAsia="es-ES"/>
        </w:rPr>
      </w:pPr>
    </w:p>
    <w:p w:rsidR="009E6047" w:rsidRPr="00C34C09" w:rsidRDefault="009E6047" w:rsidP="009E6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 w:eastAsia="es-ES"/>
        </w:rPr>
      </w:pPr>
      <w:r w:rsidRPr="009E6047">
        <w:rPr>
          <w:rFonts w:ascii="Arial" w:hAnsi="Arial" w:cs="Arial"/>
          <w:lang w:val="it-IT" w:eastAsia="es-ES"/>
        </w:rPr>
        <w:t xml:space="preserve">Moderación: </w:t>
      </w:r>
      <w:r w:rsidRPr="009E6047">
        <w:rPr>
          <w:rFonts w:ascii="Arial" w:hAnsi="Arial" w:cs="Arial"/>
          <w:b/>
          <w:lang w:val="it-IT" w:eastAsia="es-ES"/>
        </w:rPr>
        <w:t xml:space="preserve">Nahuel Oddone, </w:t>
      </w:r>
      <w:r w:rsidRPr="009E6047">
        <w:rPr>
          <w:rFonts w:ascii="Arial" w:hAnsi="Arial" w:cs="Arial"/>
          <w:lang w:val="it-IT" w:eastAsia="es-ES"/>
        </w:rPr>
        <w:t>Investigador del</w:t>
      </w:r>
      <w:r w:rsidRPr="009E6047">
        <w:rPr>
          <w:rFonts w:ascii="Arial" w:hAnsi="Arial" w:cs="Arial"/>
          <w:b/>
          <w:lang w:val="it-IT" w:eastAsia="es-ES"/>
        </w:rPr>
        <w:t xml:space="preserve"> </w:t>
      </w:r>
      <w:r w:rsidRPr="00C34C09">
        <w:rPr>
          <w:rFonts w:ascii="Arial" w:hAnsi="Arial" w:cs="Arial"/>
          <w:lang w:val="it-IT" w:eastAsia="es-ES"/>
        </w:rPr>
        <w:t>Centro Studi di Politica Internazionale (CeSPI)</w:t>
      </w:r>
    </w:p>
    <w:p w:rsidR="00ED7148" w:rsidRDefault="00ED7148" w:rsidP="00DD5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val="it-IT" w:eastAsia="es-ES"/>
        </w:rPr>
      </w:pPr>
    </w:p>
    <w:p w:rsidR="00DD51CF" w:rsidRPr="009E6047" w:rsidRDefault="00DD51CF" w:rsidP="00DD5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val="it-IT" w:eastAsia="es-ES"/>
        </w:rPr>
      </w:pPr>
    </w:p>
    <w:p w:rsidR="00F35437" w:rsidRPr="009E6047" w:rsidRDefault="00ED7148" w:rsidP="00DD5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val="it-IT" w:eastAsia="es-ES"/>
        </w:rPr>
      </w:pPr>
      <w:r>
        <w:rPr>
          <w:rFonts w:ascii="Arial" w:hAnsi="Arial" w:cs="Arial"/>
          <w:bCs/>
          <w:lang w:val="it-IT" w:eastAsia="es-ES"/>
        </w:rPr>
        <w:sym w:font="Symbol" w:char="F0A7"/>
      </w:r>
      <w:r>
        <w:rPr>
          <w:rFonts w:ascii="Arial" w:hAnsi="Arial" w:cs="Arial"/>
          <w:bCs/>
          <w:lang w:val="it-IT" w:eastAsia="es-ES"/>
        </w:rPr>
        <w:t xml:space="preserve"> Sujeto a confirmación.</w:t>
      </w:r>
    </w:p>
    <w:p w:rsidR="00F35437" w:rsidRPr="00FF34D1" w:rsidRDefault="006A31F6" w:rsidP="00DD5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es-ES"/>
        </w:rPr>
      </w:pPr>
      <w:r w:rsidRPr="006A31F6">
        <w:rPr>
          <w:noProof/>
          <w:lang w:val="es-ES" w:eastAsia="es-ES"/>
        </w:rPr>
        <w:pict>
          <v:shape id="Cinta hacia arriba 8" o:spid="_x0000_s1027" type="#_x0000_t54" style="position:absolute;left:0;text-align:left;margin-left:122.15pt;margin-top:19.9pt;width:262.05pt;height:28.9pt;z-index:-2516449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" adj=",18000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</v:shape>
        </w:pict>
      </w:r>
      <w:bookmarkEnd w:id="0"/>
      <w:bookmarkEnd w:id="1"/>
    </w:p>
    <w:sectPr w:rsidR="00F35437" w:rsidRPr="00FF34D1" w:rsidSect="004B00E6">
      <w:footerReference w:type="even" r:id="rId11"/>
      <w:footerReference w:type="default" r:id="rId12"/>
      <w:pgSz w:w="12240" w:h="15840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40" w:rsidRDefault="003C0340">
      <w:r>
        <w:separator/>
      </w:r>
    </w:p>
  </w:endnote>
  <w:endnote w:type="continuationSeparator" w:id="1">
    <w:p w:rsidR="003C0340" w:rsidRDefault="003C0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DOJE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eworthy Light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AB" w:rsidRDefault="006A31F6" w:rsidP="00BA363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D28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28AB" w:rsidRDefault="004D28A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AB" w:rsidRPr="008A67A8" w:rsidRDefault="006A31F6" w:rsidP="00BA3632">
    <w:pPr>
      <w:pStyle w:val="Piedepgina"/>
      <w:framePr w:wrap="around" w:vAnchor="text" w:hAnchor="margin" w:xAlign="center" w:y="1"/>
      <w:rPr>
        <w:rStyle w:val="Nmerodepgina"/>
      </w:rPr>
    </w:pPr>
    <w:r w:rsidRPr="008A67A8">
      <w:rPr>
        <w:rStyle w:val="Nmerodepgina"/>
        <w:rFonts w:ascii="Arial" w:hAnsi="Arial" w:cs="Arial"/>
        <w:sz w:val="22"/>
        <w:szCs w:val="22"/>
      </w:rPr>
      <w:fldChar w:fldCharType="begin"/>
    </w:r>
    <w:r w:rsidR="004D28AB" w:rsidRPr="008A67A8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8A67A8">
      <w:rPr>
        <w:rStyle w:val="Nmerodepgina"/>
        <w:rFonts w:ascii="Arial" w:hAnsi="Arial" w:cs="Arial"/>
        <w:sz w:val="22"/>
        <w:szCs w:val="22"/>
      </w:rPr>
      <w:fldChar w:fldCharType="separate"/>
    </w:r>
    <w:r w:rsidR="00555EEB">
      <w:rPr>
        <w:rStyle w:val="Nmerodepgina"/>
        <w:rFonts w:ascii="Arial" w:hAnsi="Arial" w:cs="Arial"/>
        <w:noProof/>
        <w:sz w:val="22"/>
        <w:szCs w:val="22"/>
      </w:rPr>
      <w:t>5</w:t>
    </w:r>
    <w:r w:rsidRPr="008A67A8">
      <w:rPr>
        <w:rStyle w:val="Nmerodepgina"/>
        <w:rFonts w:ascii="Arial" w:hAnsi="Arial" w:cs="Arial"/>
        <w:sz w:val="22"/>
        <w:szCs w:val="22"/>
      </w:rPr>
      <w:fldChar w:fldCharType="end"/>
    </w:r>
  </w:p>
  <w:p w:rsidR="004D28AB" w:rsidRDefault="004D28AB" w:rsidP="00433326">
    <w:pPr>
      <w:pStyle w:val="Piedepgina"/>
      <w:jc w:val="center"/>
    </w:pPr>
    <w:r w:rsidRPr="00076CDB">
      <w:rPr>
        <w:rFonts w:ascii="Arial Rounded MT Bold" w:hAnsi="Arial Rounded MT Bold"/>
        <w:b/>
      </w:rPr>
      <w:t xml:space="preserve">Paradiplomacia.org    </w:t>
    </w:r>
    <w:r>
      <w:rPr>
        <w:rFonts w:ascii="Arial Rounded MT Bold" w:hAnsi="Arial Rounded MT Bold"/>
        <w:b/>
      </w:rPr>
      <w:t xml:space="preserve">                            </w:t>
    </w:r>
    <w:r w:rsidRPr="00076CDB">
      <w:rPr>
        <w:rFonts w:ascii="Arial Rounded MT Bold" w:hAnsi="Arial Rounded MT Bold"/>
        <w:b/>
      </w:rPr>
      <w:t xml:space="preserve">   </w:t>
    </w:r>
    <w:r>
      <w:rPr>
        <w:rFonts w:ascii="Arial Rounded MT Bold" w:hAnsi="Arial Rounded MT Bold"/>
        <w:b/>
      </w:rPr>
      <w:t xml:space="preserve">    Red </w:t>
    </w:r>
    <w:r w:rsidRPr="00076CDB">
      <w:rPr>
        <w:rFonts w:ascii="Arial Rounded MT Bold" w:hAnsi="Arial Rounded MT Bold"/>
        <w:b/>
      </w:rPr>
      <w:t>InterMuni</w:t>
    </w:r>
    <w:r>
      <w:rPr>
        <w:rFonts w:ascii="Arial Rounded MT Bold" w:hAnsi="Arial Rounded MT Bold"/>
        <w:b/>
      </w:rPr>
      <w:t xml:space="preserve"> (Argentina)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40" w:rsidRDefault="003C0340">
      <w:r>
        <w:separator/>
      </w:r>
    </w:p>
  </w:footnote>
  <w:footnote w:type="continuationSeparator" w:id="1">
    <w:p w:rsidR="003C0340" w:rsidRDefault="003C0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768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00A82"/>
    <w:multiLevelType w:val="hybridMultilevel"/>
    <w:tmpl w:val="CEA4DE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35FB9"/>
    <w:multiLevelType w:val="hybridMultilevel"/>
    <w:tmpl w:val="1BA4E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964"/>
    <w:multiLevelType w:val="hybridMultilevel"/>
    <w:tmpl w:val="3722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0A2"/>
    <w:multiLevelType w:val="hybridMultilevel"/>
    <w:tmpl w:val="B0924F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B3D9D"/>
    <w:multiLevelType w:val="hybridMultilevel"/>
    <w:tmpl w:val="F2BA65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067F80"/>
    <w:multiLevelType w:val="hybridMultilevel"/>
    <w:tmpl w:val="6BB8D6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1135F"/>
    <w:multiLevelType w:val="hybridMultilevel"/>
    <w:tmpl w:val="89FAA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770FF"/>
    <w:multiLevelType w:val="hybridMultilevel"/>
    <w:tmpl w:val="8FDC8B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B0B10"/>
    <w:multiLevelType w:val="hybridMultilevel"/>
    <w:tmpl w:val="2CC2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D3F43"/>
    <w:multiLevelType w:val="hybridMultilevel"/>
    <w:tmpl w:val="5E9AD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E3997"/>
    <w:multiLevelType w:val="multilevel"/>
    <w:tmpl w:val="38E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673E32"/>
    <w:multiLevelType w:val="hybridMultilevel"/>
    <w:tmpl w:val="869A2EF6"/>
    <w:lvl w:ilvl="0" w:tplc="E5C41E3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31EB0"/>
    <w:multiLevelType w:val="hybridMultilevel"/>
    <w:tmpl w:val="07DE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86B18"/>
    <w:multiLevelType w:val="hybridMultilevel"/>
    <w:tmpl w:val="9EFA643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8B1D26"/>
    <w:multiLevelType w:val="hybridMultilevel"/>
    <w:tmpl w:val="C152F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071CB"/>
    <w:multiLevelType w:val="hybridMultilevel"/>
    <w:tmpl w:val="E22AF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B48CF"/>
    <w:multiLevelType w:val="hybridMultilevel"/>
    <w:tmpl w:val="F000D9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920B64"/>
    <w:multiLevelType w:val="hybridMultilevel"/>
    <w:tmpl w:val="265A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73A31"/>
    <w:multiLevelType w:val="hybridMultilevel"/>
    <w:tmpl w:val="65A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8526E"/>
    <w:multiLevelType w:val="hybridMultilevel"/>
    <w:tmpl w:val="2304BB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885E8C"/>
    <w:multiLevelType w:val="multilevel"/>
    <w:tmpl w:val="C89A6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A1932"/>
    <w:multiLevelType w:val="hybridMultilevel"/>
    <w:tmpl w:val="76286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4234F2"/>
    <w:multiLevelType w:val="multilevel"/>
    <w:tmpl w:val="ADEE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57B95"/>
    <w:multiLevelType w:val="hybridMultilevel"/>
    <w:tmpl w:val="F75E8080"/>
    <w:lvl w:ilvl="0" w:tplc="5D54BA06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E92E11"/>
    <w:multiLevelType w:val="hybridMultilevel"/>
    <w:tmpl w:val="C75A7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038EB"/>
    <w:multiLevelType w:val="hybridMultilevel"/>
    <w:tmpl w:val="94C24F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5C1B33"/>
    <w:multiLevelType w:val="hybridMultilevel"/>
    <w:tmpl w:val="370E7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AF0287"/>
    <w:multiLevelType w:val="hybridMultilevel"/>
    <w:tmpl w:val="64C2D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CC71A9"/>
    <w:multiLevelType w:val="hybridMultilevel"/>
    <w:tmpl w:val="55C61E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3668C7"/>
    <w:multiLevelType w:val="hybridMultilevel"/>
    <w:tmpl w:val="04D482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E13D3A"/>
    <w:multiLevelType w:val="hybridMultilevel"/>
    <w:tmpl w:val="D722E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55D3"/>
    <w:multiLevelType w:val="hybridMultilevel"/>
    <w:tmpl w:val="A8B0F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31"/>
  </w:num>
  <w:num w:numId="4">
    <w:abstractNumId w:val="32"/>
  </w:num>
  <w:num w:numId="5">
    <w:abstractNumId w:val="20"/>
  </w:num>
  <w:num w:numId="6">
    <w:abstractNumId w:val="6"/>
  </w:num>
  <w:num w:numId="7">
    <w:abstractNumId w:val="15"/>
  </w:num>
  <w:num w:numId="8">
    <w:abstractNumId w:val="12"/>
  </w:num>
  <w:num w:numId="9">
    <w:abstractNumId w:val="21"/>
  </w:num>
  <w:num w:numId="10">
    <w:abstractNumId w:val="1"/>
  </w:num>
  <w:num w:numId="11">
    <w:abstractNumId w:val="18"/>
  </w:num>
  <w:num w:numId="12">
    <w:abstractNumId w:val="9"/>
  </w:num>
  <w:num w:numId="13">
    <w:abstractNumId w:val="19"/>
  </w:num>
  <w:num w:numId="14">
    <w:abstractNumId w:val="24"/>
  </w:num>
  <w:num w:numId="15">
    <w:abstractNumId w:val="30"/>
  </w:num>
  <w:num w:numId="16">
    <w:abstractNumId w:val="29"/>
  </w:num>
  <w:num w:numId="17">
    <w:abstractNumId w:val="22"/>
  </w:num>
  <w:num w:numId="18">
    <w:abstractNumId w:val="7"/>
  </w:num>
  <w:num w:numId="19">
    <w:abstractNumId w:val="27"/>
  </w:num>
  <w:num w:numId="20">
    <w:abstractNumId w:val="26"/>
  </w:num>
  <w:num w:numId="21">
    <w:abstractNumId w:val="11"/>
  </w:num>
  <w:num w:numId="22">
    <w:abstractNumId w:val="23"/>
  </w:num>
  <w:num w:numId="23">
    <w:abstractNumId w:val="17"/>
  </w:num>
  <w:num w:numId="24">
    <w:abstractNumId w:val="4"/>
  </w:num>
  <w:num w:numId="25">
    <w:abstractNumId w:val="14"/>
  </w:num>
  <w:num w:numId="26">
    <w:abstractNumId w:val="8"/>
  </w:num>
  <w:num w:numId="27">
    <w:abstractNumId w:val="5"/>
  </w:num>
  <w:num w:numId="28">
    <w:abstractNumId w:val="28"/>
  </w:num>
  <w:num w:numId="29">
    <w:abstractNumId w:val="13"/>
  </w:num>
  <w:num w:numId="30">
    <w:abstractNumId w:val="2"/>
  </w:num>
  <w:num w:numId="31">
    <w:abstractNumId w:val="10"/>
  </w:num>
  <w:num w:numId="32">
    <w:abstractNumId w:val="25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00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3CDA"/>
    <w:rsid w:val="00013C84"/>
    <w:rsid w:val="000272A2"/>
    <w:rsid w:val="0003686A"/>
    <w:rsid w:val="000507D0"/>
    <w:rsid w:val="00055C8D"/>
    <w:rsid w:val="000716DD"/>
    <w:rsid w:val="00073879"/>
    <w:rsid w:val="000B42D3"/>
    <w:rsid w:val="000C14CE"/>
    <w:rsid w:val="000D0A97"/>
    <w:rsid w:val="000D2B78"/>
    <w:rsid w:val="000D58CC"/>
    <w:rsid w:val="000F5C55"/>
    <w:rsid w:val="001013A6"/>
    <w:rsid w:val="0011023D"/>
    <w:rsid w:val="0011459C"/>
    <w:rsid w:val="00114B72"/>
    <w:rsid w:val="00124BA0"/>
    <w:rsid w:val="001450F5"/>
    <w:rsid w:val="00156D34"/>
    <w:rsid w:val="00163B36"/>
    <w:rsid w:val="00170487"/>
    <w:rsid w:val="0017385E"/>
    <w:rsid w:val="001941E8"/>
    <w:rsid w:val="001A141C"/>
    <w:rsid w:val="001B5212"/>
    <w:rsid w:val="001C521D"/>
    <w:rsid w:val="001D1D7D"/>
    <w:rsid w:val="001D7095"/>
    <w:rsid w:val="001F4B3C"/>
    <w:rsid w:val="00213179"/>
    <w:rsid w:val="0024041C"/>
    <w:rsid w:val="0024793E"/>
    <w:rsid w:val="0025577D"/>
    <w:rsid w:val="00281ECF"/>
    <w:rsid w:val="00293282"/>
    <w:rsid w:val="002971CB"/>
    <w:rsid w:val="002D232A"/>
    <w:rsid w:val="002D7AC1"/>
    <w:rsid w:val="002E7279"/>
    <w:rsid w:val="002F3F38"/>
    <w:rsid w:val="002F5701"/>
    <w:rsid w:val="00307914"/>
    <w:rsid w:val="00316B88"/>
    <w:rsid w:val="00330A0E"/>
    <w:rsid w:val="00332262"/>
    <w:rsid w:val="0034632A"/>
    <w:rsid w:val="00346738"/>
    <w:rsid w:val="00346AD1"/>
    <w:rsid w:val="00350266"/>
    <w:rsid w:val="00366E26"/>
    <w:rsid w:val="0038492B"/>
    <w:rsid w:val="003B7565"/>
    <w:rsid w:val="003C0340"/>
    <w:rsid w:val="003C2CAD"/>
    <w:rsid w:val="003C2D35"/>
    <w:rsid w:val="003C387F"/>
    <w:rsid w:val="003C524B"/>
    <w:rsid w:val="003F1BB2"/>
    <w:rsid w:val="00400B68"/>
    <w:rsid w:val="004152DB"/>
    <w:rsid w:val="00423F8A"/>
    <w:rsid w:val="00427315"/>
    <w:rsid w:val="00433326"/>
    <w:rsid w:val="004508B8"/>
    <w:rsid w:val="00453820"/>
    <w:rsid w:val="004730DD"/>
    <w:rsid w:val="004A553F"/>
    <w:rsid w:val="004B00E6"/>
    <w:rsid w:val="004B3338"/>
    <w:rsid w:val="004B4AEF"/>
    <w:rsid w:val="004D28AB"/>
    <w:rsid w:val="00543934"/>
    <w:rsid w:val="00553424"/>
    <w:rsid w:val="005537BB"/>
    <w:rsid w:val="00555EEB"/>
    <w:rsid w:val="00576ED0"/>
    <w:rsid w:val="00585FDF"/>
    <w:rsid w:val="0059022D"/>
    <w:rsid w:val="005A039C"/>
    <w:rsid w:val="005A5AE3"/>
    <w:rsid w:val="005B2E6F"/>
    <w:rsid w:val="005B6C78"/>
    <w:rsid w:val="005C0097"/>
    <w:rsid w:val="005C1B27"/>
    <w:rsid w:val="005C7CB9"/>
    <w:rsid w:val="005D166D"/>
    <w:rsid w:val="005D46BA"/>
    <w:rsid w:val="005D5C1E"/>
    <w:rsid w:val="005E52A9"/>
    <w:rsid w:val="00606F0C"/>
    <w:rsid w:val="00617700"/>
    <w:rsid w:val="0062725C"/>
    <w:rsid w:val="006336B7"/>
    <w:rsid w:val="00635DAF"/>
    <w:rsid w:val="006373A4"/>
    <w:rsid w:val="0064242B"/>
    <w:rsid w:val="00664EF8"/>
    <w:rsid w:val="006A0AEA"/>
    <w:rsid w:val="006A31F6"/>
    <w:rsid w:val="006B7CED"/>
    <w:rsid w:val="006C0BE8"/>
    <w:rsid w:val="006D1523"/>
    <w:rsid w:val="006D60C6"/>
    <w:rsid w:val="006E2E10"/>
    <w:rsid w:val="00712333"/>
    <w:rsid w:val="0075022B"/>
    <w:rsid w:val="00787BFB"/>
    <w:rsid w:val="00793CDA"/>
    <w:rsid w:val="007B1703"/>
    <w:rsid w:val="007B32C1"/>
    <w:rsid w:val="007C5C35"/>
    <w:rsid w:val="007D5643"/>
    <w:rsid w:val="007D58C1"/>
    <w:rsid w:val="007D7476"/>
    <w:rsid w:val="007E0E67"/>
    <w:rsid w:val="007E2E64"/>
    <w:rsid w:val="008120C8"/>
    <w:rsid w:val="00820D7D"/>
    <w:rsid w:val="00827EA3"/>
    <w:rsid w:val="008327E6"/>
    <w:rsid w:val="00855E7E"/>
    <w:rsid w:val="00877620"/>
    <w:rsid w:val="00887765"/>
    <w:rsid w:val="008A67A8"/>
    <w:rsid w:val="008A7800"/>
    <w:rsid w:val="008C2250"/>
    <w:rsid w:val="008D4178"/>
    <w:rsid w:val="008D63A7"/>
    <w:rsid w:val="008E43AB"/>
    <w:rsid w:val="00900675"/>
    <w:rsid w:val="00904340"/>
    <w:rsid w:val="00907FB6"/>
    <w:rsid w:val="00932303"/>
    <w:rsid w:val="00935143"/>
    <w:rsid w:val="009739F6"/>
    <w:rsid w:val="0099271D"/>
    <w:rsid w:val="009A11C4"/>
    <w:rsid w:val="009B7D90"/>
    <w:rsid w:val="009D2876"/>
    <w:rsid w:val="009E6047"/>
    <w:rsid w:val="00A155B2"/>
    <w:rsid w:val="00A2278A"/>
    <w:rsid w:val="00A316AC"/>
    <w:rsid w:val="00A37812"/>
    <w:rsid w:val="00A66BCF"/>
    <w:rsid w:val="00A830B8"/>
    <w:rsid w:val="00A97CAF"/>
    <w:rsid w:val="00AA5639"/>
    <w:rsid w:val="00AB571A"/>
    <w:rsid w:val="00AD0D35"/>
    <w:rsid w:val="00AD55BD"/>
    <w:rsid w:val="00AE57B0"/>
    <w:rsid w:val="00AE61A2"/>
    <w:rsid w:val="00AE6366"/>
    <w:rsid w:val="00B00C69"/>
    <w:rsid w:val="00B05B0D"/>
    <w:rsid w:val="00B729CD"/>
    <w:rsid w:val="00B75E24"/>
    <w:rsid w:val="00B91BC2"/>
    <w:rsid w:val="00B964B7"/>
    <w:rsid w:val="00BA15B9"/>
    <w:rsid w:val="00BA3632"/>
    <w:rsid w:val="00BA72A6"/>
    <w:rsid w:val="00BC2A08"/>
    <w:rsid w:val="00BF09E1"/>
    <w:rsid w:val="00BF0AEA"/>
    <w:rsid w:val="00BF4926"/>
    <w:rsid w:val="00BF4E62"/>
    <w:rsid w:val="00C212CA"/>
    <w:rsid w:val="00C34B48"/>
    <w:rsid w:val="00C34C09"/>
    <w:rsid w:val="00C416BC"/>
    <w:rsid w:val="00C43FBC"/>
    <w:rsid w:val="00C54BC6"/>
    <w:rsid w:val="00C55533"/>
    <w:rsid w:val="00C60D25"/>
    <w:rsid w:val="00C61D78"/>
    <w:rsid w:val="00C77245"/>
    <w:rsid w:val="00C85601"/>
    <w:rsid w:val="00C8764F"/>
    <w:rsid w:val="00C87AF3"/>
    <w:rsid w:val="00C95969"/>
    <w:rsid w:val="00CD7D7C"/>
    <w:rsid w:val="00CE1010"/>
    <w:rsid w:val="00CE32E0"/>
    <w:rsid w:val="00D02062"/>
    <w:rsid w:val="00D24F85"/>
    <w:rsid w:val="00D3136A"/>
    <w:rsid w:val="00D40144"/>
    <w:rsid w:val="00D41959"/>
    <w:rsid w:val="00D456AD"/>
    <w:rsid w:val="00D57F14"/>
    <w:rsid w:val="00D62C0D"/>
    <w:rsid w:val="00D708C6"/>
    <w:rsid w:val="00D70C1A"/>
    <w:rsid w:val="00D81AC8"/>
    <w:rsid w:val="00D95A59"/>
    <w:rsid w:val="00DC46A9"/>
    <w:rsid w:val="00DC505B"/>
    <w:rsid w:val="00DD51CF"/>
    <w:rsid w:val="00DD7C1E"/>
    <w:rsid w:val="00E14F6C"/>
    <w:rsid w:val="00E43F46"/>
    <w:rsid w:val="00E6675F"/>
    <w:rsid w:val="00E71149"/>
    <w:rsid w:val="00E74919"/>
    <w:rsid w:val="00E75874"/>
    <w:rsid w:val="00E972BC"/>
    <w:rsid w:val="00EA6426"/>
    <w:rsid w:val="00EB27A0"/>
    <w:rsid w:val="00ED4717"/>
    <w:rsid w:val="00ED7148"/>
    <w:rsid w:val="00EF3E9A"/>
    <w:rsid w:val="00EF513D"/>
    <w:rsid w:val="00F02BDA"/>
    <w:rsid w:val="00F03B45"/>
    <w:rsid w:val="00F35437"/>
    <w:rsid w:val="00F37634"/>
    <w:rsid w:val="00F41C07"/>
    <w:rsid w:val="00F54512"/>
    <w:rsid w:val="00F63513"/>
    <w:rsid w:val="00F67C6F"/>
    <w:rsid w:val="00F861B7"/>
    <w:rsid w:val="00F87F56"/>
    <w:rsid w:val="00F9035B"/>
    <w:rsid w:val="00FC4275"/>
    <w:rsid w:val="00FC5B98"/>
    <w:rsid w:val="00FD0E09"/>
    <w:rsid w:val="00FE671A"/>
    <w:rsid w:val="00FF2665"/>
    <w:rsid w:val="00FF34D1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A0"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qFormat/>
    <w:rsid w:val="002E72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6319A4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6319A4"/>
  </w:style>
  <w:style w:type="table" w:styleId="Tablaconcuadrcula">
    <w:name w:val="Table Grid"/>
    <w:basedOn w:val="Tablanormal"/>
    <w:rsid w:val="00631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C79"/>
    <w:pPr>
      <w:autoSpaceDE w:val="0"/>
      <w:autoSpaceDN w:val="0"/>
      <w:adjustRightInd w:val="0"/>
    </w:pPr>
    <w:rPr>
      <w:rFonts w:ascii="LDOJEI+Arial" w:eastAsia="Calibri" w:hAnsi="LDOJEI+Arial" w:cs="LDOJEI+Arial"/>
      <w:color w:val="000000"/>
      <w:sz w:val="24"/>
      <w:szCs w:val="24"/>
      <w:lang w:val="en-US" w:eastAsia="en-US"/>
    </w:rPr>
  </w:style>
  <w:style w:type="paragraph" w:customStyle="1" w:styleId="TDC42">
    <w:name w:val="TDC 42"/>
    <w:basedOn w:val="Default"/>
    <w:next w:val="Default"/>
    <w:uiPriority w:val="99"/>
    <w:rsid w:val="009F23DB"/>
    <w:rPr>
      <w:rFonts w:cs="Times New Roman"/>
      <w:color w:val="auto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9F23DB"/>
    <w:rPr>
      <w:rFonts w:cs="Times New Roman"/>
      <w:color w:val="auto"/>
    </w:rPr>
  </w:style>
  <w:style w:type="paragraph" w:styleId="Sinespaciado">
    <w:name w:val="No Spacing"/>
    <w:uiPriority w:val="1"/>
    <w:qFormat/>
    <w:rsid w:val="0095475B"/>
    <w:rPr>
      <w:sz w:val="24"/>
      <w:szCs w:val="24"/>
      <w:lang w:eastAsia="en-US"/>
    </w:rPr>
  </w:style>
  <w:style w:type="paragraph" w:customStyle="1" w:styleId="TDC41">
    <w:name w:val="TDC 41"/>
    <w:basedOn w:val="Default"/>
    <w:next w:val="Default"/>
    <w:rsid w:val="001E789C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1E789C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qFormat/>
    <w:rsid w:val="00EC6E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/>
    </w:rPr>
  </w:style>
  <w:style w:type="character" w:styleId="Hipervnculo">
    <w:name w:val="Hyperlink"/>
    <w:unhideWhenUsed/>
    <w:rsid w:val="00325021"/>
    <w:rPr>
      <w:color w:val="0000FF"/>
      <w:u w:val="single"/>
    </w:rPr>
  </w:style>
  <w:style w:type="character" w:styleId="CitaHTML">
    <w:name w:val="HTML Cite"/>
    <w:semiHidden/>
    <w:unhideWhenUsed/>
    <w:rsid w:val="0032502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A67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7A8"/>
    <w:rPr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2E7279"/>
    <w:rPr>
      <w:b/>
      <w:bCs/>
      <w:kern w:val="36"/>
      <w:sz w:val="48"/>
      <w:szCs w:val="4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2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23D"/>
    <w:rPr>
      <w:rFonts w:ascii="Lucida Grande" w:hAnsi="Lucida Grande" w:cs="Lucida Grande"/>
      <w:sz w:val="18"/>
      <w:szCs w:val="18"/>
      <w:lang w:eastAsia="en-US"/>
    </w:rPr>
  </w:style>
  <w:style w:type="character" w:customStyle="1" w:styleId="st1">
    <w:name w:val="st1"/>
    <w:basedOn w:val="Fuentedeprrafopredeter"/>
    <w:rsid w:val="00C416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qFormat/>
    <w:rsid w:val="002E72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6319A4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6319A4"/>
  </w:style>
  <w:style w:type="table" w:styleId="Tablaconcuadrcula">
    <w:name w:val="Table Grid"/>
    <w:basedOn w:val="Tablanormal"/>
    <w:rsid w:val="006319A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C79"/>
    <w:pPr>
      <w:autoSpaceDE w:val="0"/>
      <w:autoSpaceDN w:val="0"/>
      <w:adjustRightInd w:val="0"/>
    </w:pPr>
    <w:rPr>
      <w:rFonts w:ascii="LDOJEI+Arial" w:eastAsia="Calibri" w:hAnsi="LDOJEI+Arial" w:cs="LDOJEI+Arial"/>
      <w:color w:val="000000"/>
      <w:sz w:val="24"/>
      <w:szCs w:val="24"/>
      <w:lang w:val="en-US" w:eastAsia="en-US"/>
    </w:rPr>
  </w:style>
  <w:style w:type="paragraph" w:customStyle="1" w:styleId="TDC42">
    <w:name w:val="TDC 42"/>
    <w:basedOn w:val="Default"/>
    <w:next w:val="Default"/>
    <w:uiPriority w:val="99"/>
    <w:rsid w:val="009F23DB"/>
    <w:rPr>
      <w:rFonts w:cs="Times New Roman"/>
      <w:color w:val="auto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9F23DB"/>
    <w:rPr>
      <w:rFonts w:cs="Times New Roman"/>
      <w:color w:val="auto"/>
    </w:rPr>
  </w:style>
  <w:style w:type="paragraph" w:styleId="Sinespaciado">
    <w:name w:val="No Spacing"/>
    <w:uiPriority w:val="1"/>
    <w:qFormat/>
    <w:rsid w:val="0095475B"/>
    <w:rPr>
      <w:sz w:val="24"/>
      <w:szCs w:val="24"/>
      <w:lang w:eastAsia="en-US"/>
    </w:rPr>
  </w:style>
  <w:style w:type="paragraph" w:customStyle="1" w:styleId="TDC41">
    <w:name w:val="TDC 41"/>
    <w:basedOn w:val="Default"/>
    <w:next w:val="Default"/>
    <w:rsid w:val="001E789C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1E789C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qFormat/>
    <w:rsid w:val="00EC6E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/>
    </w:rPr>
  </w:style>
  <w:style w:type="character" w:styleId="Hipervnculo">
    <w:name w:val="Hyperlink"/>
    <w:unhideWhenUsed/>
    <w:rsid w:val="00325021"/>
    <w:rPr>
      <w:color w:val="0000FF"/>
      <w:u w:val="single"/>
    </w:rPr>
  </w:style>
  <w:style w:type="character" w:styleId="CitaHTML">
    <w:name w:val="HTML Cite"/>
    <w:semiHidden/>
    <w:unhideWhenUsed/>
    <w:rsid w:val="0032502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A67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7A8"/>
    <w:rPr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2E7279"/>
    <w:rPr>
      <w:b/>
      <w:bCs/>
      <w:kern w:val="36"/>
      <w:sz w:val="48"/>
      <w:szCs w:val="4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2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23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BB49-2E9C-4A44-8763-E973C7E8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5796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>Proyecto: Acciones de mediano y largo plazo para el fortalecimiento de la política de ciencia y tecnología en Baja California</vt:lpstr>
      <vt:lpstr>Proyecto: Acciones de mediano y largo plazo para el fortalecimiento de la política de ciencia y tecnología en Baja California</vt:lpstr>
      <vt:lpstr>Alburquerque, Francisco (1995). Competitividad Internacional Estrategia Empresar</vt:lpstr>
      <vt:lpstr>Barajas E., Ma. del Rosío (2000), Global Production Networks in an Electronic   </vt:lpstr>
      <vt:lpstr>Cabrero M., Enrique, Isela Orihuela Jurado y Alicia Zicardi Contigiani (2007). C</vt:lpstr>
      <vt:lpstr>Carrillo, Jorge (coord.) (2006). Aprendizaje Industrial y Actores Locales. Las M</vt:lpstr>
      <vt:lpstr>Carrillo, Jorge (2010), “Condiciones para la innovación en la frontera norte de </vt:lpstr>
      <vt:lpstr>Carrillo, Jorge y Gomis, Redi (2004). La maquiladora en datos. Resultados de una</vt:lpstr>
      <vt:lpstr>Carrillo, Jorge y Adina Moloman (2008). “La nueva configuración institucional de</vt:lpstr>
      <vt:lpstr>Casalet, Mónica (2003). La Conformación de un Sistema Institucional Territorial </vt:lpstr>
      <vt:lpstr>Casalet, M y  L. González. (2006). El Entorno Institucional y la Formalización d</vt:lpstr>
      <vt:lpstr>Conacyt (2008). Oportunidades en Ciencia y Tecnología, Año I, núm. 3, Consejo Na</vt:lpstr>
      <vt:lpstr>Cruz-Rubio, César Nicandro, “Innovación y cambio paradigmático en el sistema de </vt:lpstr>
      <vt:lpstr>Dussel-Peters, Enrique (2000).  Polarizing México. The Impact of Liberalization </vt:lpstr>
      <vt:lpstr>Foro Consultivo Científico y Tecnológico (2008a). Ciencia, Tecnología e Investig</vt:lpstr>
      <vt:lpstr>GAO (United States General Accounting Office) (2003) Mexico’s Maquiladora Declin</vt:lpstr>
      <vt:lpstr>IMCO (2008). Resultados. Índice de Competitividad Estatal, 2008, Instituto Mexic</vt:lpstr>
      <vt:lpstr>Klaus,  E., Hillebrand, W., Messner, D. Meyer-Stamer, J. (1996) Competitividad s</vt:lpstr>
      <vt:lpstr>Lara, Arturo (coord.). 2007. Co-evolución de empresas, maquiladoras, institucion</vt:lpstr>
      <vt:lpstr>OECD (2009) Suporting Regional Innovation in Mexico, Mexico, June 16.</vt:lpstr>
      <vt:lpstr>OECD (2008), Reviews of Innovation Policy Mexico Overall Assessment and Recommen</vt:lpstr>
      <vt:lpstr>Pérez, Carlota (2008). Dinámica de la innovación y oportunidades de crecimiento,</vt:lpstr>
      <vt:lpstr>Porter, Michel (1990) The Competitive Advantage of Nations, New York: Basic Book</vt:lpstr>
      <vt:lpstr>Ramos, José María e Ismael Aguilar B., “La Gestión del Desarrollo Local en Méxic</vt:lpstr>
      <vt:lpstr>The San Diego Dialogue (2005) Borderless Innovation. Catalyzing the Competitiven</vt:lpstr>
      <vt:lpstr>Villavicencio, Daniel (2006) (Ed.). La emergencia de dinámicas institucionales d</vt:lpstr>
    </vt:vector>
  </TitlesOfParts>
  <Company/>
  <LinksUpToDate>false</LinksUpToDate>
  <CharactersWithSpaces>6836</CharactersWithSpaces>
  <SharedDoc>false</SharedDoc>
  <HLinks>
    <vt:vector size="18" baseType="variant">
      <vt:variant>
        <vt:i4>7995430</vt:i4>
      </vt:variant>
      <vt:variant>
        <vt:i4>6</vt:i4>
      </vt:variant>
      <vt:variant>
        <vt:i4>0</vt:i4>
      </vt:variant>
      <vt:variant>
        <vt:i4>5</vt:i4>
      </vt:variant>
      <vt:variant>
        <vt:lpwstr>http://www.oecd.org/dataoecd/45/0/42644358.pdf</vt:lpwstr>
      </vt:variant>
      <vt:variant>
        <vt:lpwstr/>
      </vt:variant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http://revistacomercioexterior.com/noticias/news-display.php?story_id=202</vt:lpwstr>
      </vt:variant>
      <vt:variant>
        <vt:lpwstr/>
      </vt:variant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http://www.oecd.org/dataoecd/45/0/42644358.pdf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Proyecto: Acciones de mediano y largo plazo para el fortalecimiento de la política de ciencia y tecnología en Baja California</dc:title>
  <dc:creator>Araceli Almaraz</dc:creator>
  <cp:lastModifiedBy>Graciela</cp:lastModifiedBy>
  <cp:revision>2</cp:revision>
  <cp:lastPrinted>2012-03-13T15:06:00Z</cp:lastPrinted>
  <dcterms:created xsi:type="dcterms:W3CDTF">2012-05-10T21:45:00Z</dcterms:created>
  <dcterms:modified xsi:type="dcterms:W3CDTF">2012-05-10T21:45:00Z</dcterms:modified>
</cp:coreProperties>
</file>