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AC" w:rsidRDefault="003E13AC" w:rsidP="003E13AC">
      <w:pPr>
        <w:jc w:val="center"/>
        <w:rPr>
          <w:b/>
          <w:sz w:val="40"/>
          <w:szCs w:val="40"/>
        </w:rPr>
      </w:pPr>
    </w:p>
    <w:p w:rsidR="003E13AC" w:rsidRDefault="003E13AC" w:rsidP="003E13AC">
      <w:pPr>
        <w:jc w:val="center"/>
        <w:rPr>
          <w:b/>
          <w:sz w:val="40"/>
          <w:szCs w:val="40"/>
        </w:rPr>
      </w:pPr>
      <w:r>
        <w:rPr>
          <w:noProof/>
          <w:lang w:val="es-ES" w:eastAsia="es-ES"/>
        </w:rPr>
        <w:drawing>
          <wp:inline distT="0" distB="0" distL="0" distR="0">
            <wp:extent cx="6023319" cy="2170360"/>
            <wp:effectExtent l="0" t="0" r="0" b="1905"/>
            <wp:docPr id="6" name="Imagen 6" descr="C:\Users\Lucas\Desktop\Vte Lopez\Vivamos Vicente Lopez\Vicente Lopezlogo pl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as\Desktop\Vte Lopez\Vivamos Vicente Lopez\Vicente Lopezlogo ple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233" cy="218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AC" w:rsidRDefault="003E13AC" w:rsidP="003E13AC">
      <w:pPr>
        <w:jc w:val="center"/>
        <w:rPr>
          <w:b/>
          <w:sz w:val="40"/>
          <w:szCs w:val="40"/>
        </w:rPr>
      </w:pPr>
    </w:p>
    <w:p w:rsidR="003E13AC" w:rsidRDefault="003E13AC" w:rsidP="003E13AC">
      <w:pPr>
        <w:jc w:val="center"/>
        <w:rPr>
          <w:b/>
          <w:sz w:val="40"/>
          <w:szCs w:val="40"/>
        </w:rPr>
      </w:pPr>
    </w:p>
    <w:p w:rsidR="003E13AC" w:rsidRPr="003E13AC" w:rsidRDefault="003E13AC" w:rsidP="003E13AC">
      <w:pPr>
        <w:jc w:val="center"/>
        <w:rPr>
          <w:sz w:val="40"/>
          <w:szCs w:val="40"/>
        </w:rPr>
      </w:pPr>
      <w:r w:rsidRPr="003E13AC">
        <w:rPr>
          <w:sz w:val="40"/>
          <w:szCs w:val="40"/>
        </w:rPr>
        <w:t xml:space="preserve">MERCOCIUDADES </w:t>
      </w:r>
    </w:p>
    <w:p w:rsidR="003E13AC" w:rsidRPr="003E13AC" w:rsidRDefault="003E13AC" w:rsidP="003E13AC">
      <w:pPr>
        <w:jc w:val="center"/>
        <w:rPr>
          <w:sz w:val="40"/>
          <w:szCs w:val="40"/>
        </w:rPr>
      </w:pPr>
      <w:r w:rsidRPr="003E13AC">
        <w:rPr>
          <w:sz w:val="40"/>
          <w:szCs w:val="40"/>
        </w:rPr>
        <w:t xml:space="preserve"> UNIDAD TEMATICA DE DESARROLLO URBANO</w:t>
      </w:r>
    </w:p>
    <w:p w:rsidR="003E13AC" w:rsidRDefault="003E13AC" w:rsidP="003E13AC">
      <w:pPr>
        <w:jc w:val="center"/>
        <w:rPr>
          <w:b/>
          <w:sz w:val="40"/>
          <w:szCs w:val="40"/>
        </w:rPr>
      </w:pPr>
    </w:p>
    <w:p w:rsidR="001E12D4" w:rsidRPr="003E13AC" w:rsidRDefault="003E13AC" w:rsidP="003E13AC">
      <w:pPr>
        <w:jc w:val="center"/>
        <w:rPr>
          <w:b/>
          <w:sz w:val="40"/>
          <w:szCs w:val="40"/>
        </w:rPr>
      </w:pPr>
      <w:r w:rsidRPr="003E13AC">
        <w:rPr>
          <w:b/>
          <w:sz w:val="40"/>
          <w:szCs w:val="40"/>
        </w:rPr>
        <w:t>DIRECCION DE RELACIONES INTERNACIONALES Y COMERCIO EXTERIOR</w:t>
      </w:r>
    </w:p>
    <w:p w:rsidR="003E13AC" w:rsidRDefault="003E13AC" w:rsidP="003E13AC">
      <w:pPr>
        <w:jc w:val="center"/>
        <w:rPr>
          <w:b/>
          <w:sz w:val="40"/>
          <w:szCs w:val="40"/>
        </w:rPr>
      </w:pPr>
    </w:p>
    <w:p w:rsidR="003E13AC" w:rsidRPr="003E13AC" w:rsidRDefault="003E13AC" w:rsidP="003E13AC">
      <w:pPr>
        <w:jc w:val="center"/>
        <w:rPr>
          <w:b/>
          <w:sz w:val="40"/>
          <w:szCs w:val="40"/>
        </w:rPr>
      </w:pPr>
      <w:r w:rsidRPr="003E13AC">
        <w:rPr>
          <w:b/>
          <w:sz w:val="40"/>
          <w:szCs w:val="40"/>
        </w:rPr>
        <w:t>MUNICIPALIDAD DE VICENTE LOPEZ</w:t>
      </w:r>
    </w:p>
    <w:p w:rsidR="003E13AC" w:rsidRDefault="003E13AC" w:rsidP="003E13AC">
      <w:pPr>
        <w:jc w:val="center"/>
        <w:rPr>
          <w:b/>
          <w:sz w:val="40"/>
          <w:szCs w:val="40"/>
        </w:rPr>
      </w:pPr>
    </w:p>
    <w:p w:rsidR="003E13AC" w:rsidRDefault="003E13AC" w:rsidP="003E13AC">
      <w:pPr>
        <w:jc w:val="center"/>
        <w:rPr>
          <w:b/>
          <w:sz w:val="40"/>
          <w:szCs w:val="40"/>
        </w:rPr>
      </w:pPr>
      <w:r w:rsidRPr="003E13AC">
        <w:rPr>
          <w:b/>
          <w:sz w:val="40"/>
          <w:szCs w:val="40"/>
        </w:rPr>
        <w:t>AÑO 2013</w:t>
      </w:r>
    </w:p>
    <w:p w:rsidR="005E78BF" w:rsidRDefault="005E78BF" w:rsidP="005A2984">
      <w:pPr>
        <w:rPr>
          <w:sz w:val="26"/>
          <w:szCs w:val="26"/>
        </w:rPr>
      </w:pPr>
    </w:p>
    <w:p w:rsidR="00CB46E9" w:rsidRDefault="00CB46E9" w:rsidP="005E7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SEMINARIO DE LA UNIDAD TEMATICA DE DESARROLLO URBANO</w:t>
      </w:r>
    </w:p>
    <w:p w:rsidR="005E78BF" w:rsidRPr="005E78BF" w:rsidRDefault="005E78BF" w:rsidP="005E78BF">
      <w:pPr>
        <w:pStyle w:val="Ttulo1"/>
        <w:rPr>
          <w:color w:val="auto"/>
          <w:lang w:val="es-ES"/>
        </w:rPr>
      </w:pPr>
      <w:r w:rsidRPr="005E78BF">
        <w:rPr>
          <w:color w:val="auto"/>
          <w:lang w:val="es-ES"/>
        </w:rPr>
        <w:t>“Ciudad Verde, transporte alternativo y participación ciudadana”</w:t>
      </w:r>
    </w:p>
    <w:p w:rsidR="005E78BF" w:rsidRDefault="005E78BF" w:rsidP="005A2984">
      <w:pPr>
        <w:rPr>
          <w:b/>
          <w:sz w:val="28"/>
          <w:szCs w:val="28"/>
        </w:rPr>
      </w:pPr>
    </w:p>
    <w:p w:rsidR="00CB46E9" w:rsidRDefault="00CB46E9" w:rsidP="005A29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Lugar: Centro de Convenciones “Arturo </w:t>
      </w:r>
      <w:proofErr w:type="spellStart"/>
      <w:r>
        <w:rPr>
          <w:b/>
          <w:sz w:val="28"/>
          <w:szCs w:val="28"/>
        </w:rPr>
        <w:t>Frondizi</w:t>
      </w:r>
      <w:proofErr w:type="spellEnd"/>
      <w:r>
        <w:rPr>
          <w:b/>
          <w:sz w:val="28"/>
          <w:szCs w:val="28"/>
        </w:rPr>
        <w:t>”</w:t>
      </w:r>
    </w:p>
    <w:p w:rsidR="00CB46E9" w:rsidRDefault="00CB46E9" w:rsidP="005A2984">
      <w:pPr>
        <w:rPr>
          <w:b/>
          <w:sz w:val="28"/>
          <w:szCs w:val="28"/>
        </w:rPr>
      </w:pPr>
    </w:p>
    <w:p w:rsidR="00B75356" w:rsidRPr="00D87449" w:rsidRDefault="00CB46E9" w:rsidP="005E7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PROGRAMA</w:t>
      </w:r>
    </w:p>
    <w:p w:rsidR="00B75356" w:rsidRPr="00D87449" w:rsidRDefault="00B75356" w:rsidP="005A2984">
      <w:pPr>
        <w:rPr>
          <w:b/>
          <w:sz w:val="26"/>
          <w:szCs w:val="26"/>
        </w:rPr>
      </w:pPr>
      <w:r w:rsidRPr="00D87449">
        <w:rPr>
          <w:b/>
          <w:sz w:val="26"/>
          <w:szCs w:val="26"/>
        </w:rPr>
        <w:t>DIA</w:t>
      </w:r>
      <w:r w:rsidR="00CB46E9">
        <w:rPr>
          <w:b/>
          <w:sz w:val="26"/>
          <w:szCs w:val="26"/>
        </w:rPr>
        <w:t xml:space="preserve"> MIERCOLES 24</w:t>
      </w:r>
    </w:p>
    <w:p w:rsidR="00D87449" w:rsidRDefault="00D87449" w:rsidP="00D87449">
      <w:pPr>
        <w:ind w:left="851" w:hanging="851"/>
        <w:rPr>
          <w:sz w:val="26"/>
          <w:szCs w:val="26"/>
        </w:rPr>
      </w:pPr>
      <w:proofErr w:type="gramStart"/>
      <w:r>
        <w:rPr>
          <w:sz w:val="26"/>
          <w:szCs w:val="26"/>
        </w:rPr>
        <w:t>1</w:t>
      </w:r>
      <w:r w:rsidR="00CB46E9">
        <w:rPr>
          <w:sz w:val="26"/>
          <w:szCs w:val="26"/>
        </w:rPr>
        <w:t>4</w:t>
      </w:r>
      <w:r>
        <w:rPr>
          <w:sz w:val="26"/>
          <w:szCs w:val="26"/>
        </w:rPr>
        <w:t>.00 :</w:t>
      </w:r>
      <w:proofErr w:type="gramEnd"/>
      <w:r>
        <w:rPr>
          <w:sz w:val="26"/>
          <w:szCs w:val="26"/>
        </w:rPr>
        <w:t xml:space="preserve"> </w:t>
      </w:r>
      <w:r w:rsidR="00CB46E9" w:rsidRPr="00CB46E9">
        <w:rPr>
          <w:sz w:val="26"/>
          <w:szCs w:val="26"/>
        </w:rPr>
        <w:t>BIENVENIDA</w:t>
      </w:r>
      <w:r w:rsidR="00CB46E9">
        <w:rPr>
          <w:sz w:val="26"/>
          <w:szCs w:val="26"/>
        </w:rPr>
        <w:t xml:space="preserve">. </w:t>
      </w:r>
      <w:r>
        <w:rPr>
          <w:sz w:val="26"/>
          <w:szCs w:val="26"/>
        </w:rPr>
        <w:t>Acreditaciones en el Centro de Convenciones.</w:t>
      </w:r>
    </w:p>
    <w:p w:rsidR="005E78BF" w:rsidRDefault="00CB46E9" w:rsidP="005E78BF">
      <w:pPr>
        <w:ind w:left="851" w:hanging="851"/>
        <w:rPr>
          <w:sz w:val="26"/>
          <w:szCs w:val="26"/>
        </w:rPr>
      </w:pPr>
      <w:r>
        <w:rPr>
          <w:sz w:val="26"/>
          <w:szCs w:val="26"/>
        </w:rPr>
        <w:t xml:space="preserve">14.30: </w:t>
      </w:r>
      <w:proofErr w:type="spellStart"/>
      <w:r>
        <w:rPr>
          <w:sz w:val="26"/>
          <w:szCs w:val="26"/>
        </w:rPr>
        <w:t>Coffe</w:t>
      </w:r>
      <w:proofErr w:type="spellEnd"/>
      <w:r>
        <w:rPr>
          <w:sz w:val="26"/>
          <w:szCs w:val="26"/>
        </w:rPr>
        <w:t xml:space="preserve"> - Break </w:t>
      </w:r>
    </w:p>
    <w:p w:rsidR="00CB46E9" w:rsidRDefault="00D87449" w:rsidP="005E78BF">
      <w:pPr>
        <w:ind w:left="851" w:hanging="851"/>
        <w:rPr>
          <w:sz w:val="26"/>
          <w:szCs w:val="26"/>
        </w:rPr>
      </w:pPr>
      <w:proofErr w:type="gramStart"/>
      <w:r>
        <w:rPr>
          <w:sz w:val="26"/>
          <w:szCs w:val="26"/>
        </w:rPr>
        <w:t>1</w:t>
      </w:r>
      <w:r w:rsidR="00CB46E9">
        <w:rPr>
          <w:sz w:val="26"/>
          <w:szCs w:val="26"/>
        </w:rPr>
        <w:t>5.30</w:t>
      </w:r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  <w:r w:rsidR="00CB46E9" w:rsidRPr="00CB46E9">
        <w:rPr>
          <w:sz w:val="26"/>
          <w:szCs w:val="26"/>
        </w:rPr>
        <w:t xml:space="preserve">Presentación de ponencias de experiencias (15 minutos cada Presentación, </w:t>
      </w:r>
      <w:r w:rsidR="00CB46E9">
        <w:rPr>
          <w:sz w:val="26"/>
          <w:szCs w:val="26"/>
        </w:rPr>
        <w:t xml:space="preserve">4 </w:t>
      </w:r>
      <w:r w:rsidR="00CB46E9" w:rsidRPr="00CB46E9">
        <w:rPr>
          <w:sz w:val="26"/>
          <w:szCs w:val="26"/>
        </w:rPr>
        <w:t>ciudades máximo)</w:t>
      </w:r>
    </w:p>
    <w:p w:rsidR="00CB46E9" w:rsidRPr="00CB46E9" w:rsidRDefault="00CB46E9" w:rsidP="005E78BF">
      <w:pPr>
        <w:ind w:left="851" w:hanging="851"/>
        <w:rPr>
          <w:sz w:val="26"/>
          <w:szCs w:val="26"/>
        </w:rPr>
      </w:pPr>
      <w:r>
        <w:rPr>
          <w:sz w:val="26"/>
          <w:szCs w:val="26"/>
        </w:rPr>
        <w:t>Ronda de preguntas (20</w:t>
      </w:r>
      <w:r w:rsidRPr="00CB46E9">
        <w:rPr>
          <w:sz w:val="26"/>
          <w:szCs w:val="26"/>
        </w:rPr>
        <w:t xml:space="preserve"> minutos.)</w:t>
      </w:r>
    </w:p>
    <w:p w:rsidR="00CB46E9" w:rsidRDefault="00CB46E9" w:rsidP="005E78BF">
      <w:pPr>
        <w:ind w:left="851" w:hanging="851"/>
        <w:rPr>
          <w:sz w:val="26"/>
          <w:szCs w:val="26"/>
        </w:rPr>
      </w:pPr>
      <w:r>
        <w:rPr>
          <w:sz w:val="26"/>
          <w:szCs w:val="26"/>
        </w:rPr>
        <w:t>16.45</w:t>
      </w:r>
      <w:r w:rsidR="00D87449">
        <w:rPr>
          <w:sz w:val="26"/>
          <w:szCs w:val="26"/>
        </w:rPr>
        <w:t xml:space="preserve">: </w:t>
      </w:r>
      <w:r w:rsidRPr="00CB46E9">
        <w:rPr>
          <w:sz w:val="26"/>
          <w:szCs w:val="26"/>
        </w:rPr>
        <w:t>Reunión de la Unidad Temática para elaborar conclusiones</w:t>
      </w:r>
      <w:r>
        <w:rPr>
          <w:sz w:val="26"/>
          <w:szCs w:val="26"/>
        </w:rPr>
        <w:t>.</w:t>
      </w:r>
    </w:p>
    <w:p w:rsidR="00CB46E9" w:rsidRDefault="00CB46E9" w:rsidP="00D87449">
      <w:pPr>
        <w:ind w:left="851" w:hanging="851"/>
        <w:rPr>
          <w:sz w:val="26"/>
          <w:szCs w:val="26"/>
        </w:rPr>
      </w:pPr>
      <w:r>
        <w:rPr>
          <w:sz w:val="26"/>
          <w:szCs w:val="26"/>
        </w:rPr>
        <w:t xml:space="preserve">17.30: </w:t>
      </w:r>
      <w:proofErr w:type="spellStart"/>
      <w:r>
        <w:rPr>
          <w:sz w:val="26"/>
          <w:szCs w:val="26"/>
        </w:rPr>
        <w:t>Coffe</w:t>
      </w:r>
      <w:proofErr w:type="spellEnd"/>
      <w:r>
        <w:rPr>
          <w:sz w:val="26"/>
          <w:szCs w:val="26"/>
        </w:rPr>
        <w:t xml:space="preserve"> Break</w:t>
      </w:r>
    </w:p>
    <w:p w:rsidR="00D87449" w:rsidRDefault="00D87449" w:rsidP="00D87449">
      <w:pPr>
        <w:ind w:left="851" w:hanging="851"/>
        <w:rPr>
          <w:sz w:val="26"/>
          <w:szCs w:val="26"/>
        </w:rPr>
      </w:pPr>
      <w:proofErr w:type="gramStart"/>
      <w:r>
        <w:rPr>
          <w:sz w:val="26"/>
          <w:szCs w:val="26"/>
        </w:rPr>
        <w:t>18.00 :</w:t>
      </w:r>
      <w:proofErr w:type="gramEnd"/>
      <w:r>
        <w:rPr>
          <w:sz w:val="26"/>
          <w:szCs w:val="26"/>
        </w:rPr>
        <w:t xml:space="preserve"> Vuelta al Hotel  </w:t>
      </w:r>
    </w:p>
    <w:p w:rsidR="00D87449" w:rsidRDefault="00D87449" w:rsidP="00D87449">
      <w:pPr>
        <w:ind w:left="851" w:hanging="851"/>
        <w:rPr>
          <w:sz w:val="26"/>
          <w:szCs w:val="26"/>
        </w:rPr>
      </w:pPr>
      <w:proofErr w:type="gramStart"/>
      <w:r>
        <w:rPr>
          <w:sz w:val="26"/>
          <w:szCs w:val="26"/>
        </w:rPr>
        <w:t>21.00 :</w:t>
      </w:r>
      <w:proofErr w:type="gramEnd"/>
      <w:r>
        <w:rPr>
          <w:sz w:val="26"/>
          <w:szCs w:val="26"/>
        </w:rPr>
        <w:t xml:space="preserve"> Cena – Show en la Ciudad de Buenos Aires</w:t>
      </w:r>
    </w:p>
    <w:p w:rsidR="00CB46E9" w:rsidRDefault="00CB46E9" w:rsidP="005A2984">
      <w:pPr>
        <w:rPr>
          <w:b/>
          <w:sz w:val="26"/>
          <w:szCs w:val="26"/>
        </w:rPr>
      </w:pPr>
    </w:p>
    <w:p w:rsidR="00D87449" w:rsidRDefault="00D22EC6" w:rsidP="005A2984">
      <w:pPr>
        <w:rPr>
          <w:b/>
          <w:sz w:val="26"/>
          <w:szCs w:val="26"/>
        </w:rPr>
      </w:pPr>
      <w:r w:rsidRPr="00D22EC6">
        <w:rPr>
          <w:b/>
          <w:sz w:val="26"/>
          <w:szCs w:val="26"/>
        </w:rPr>
        <w:t>DIA</w:t>
      </w:r>
      <w:r w:rsidR="00CB46E9">
        <w:rPr>
          <w:b/>
          <w:sz w:val="26"/>
          <w:szCs w:val="26"/>
        </w:rPr>
        <w:t xml:space="preserve"> JUEVES 25</w:t>
      </w:r>
    </w:p>
    <w:p w:rsidR="00D22EC6" w:rsidRDefault="00D22EC6" w:rsidP="005A29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8.00 :</w:t>
      </w:r>
      <w:proofErr w:type="gramEnd"/>
      <w:r>
        <w:rPr>
          <w:sz w:val="26"/>
          <w:szCs w:val="26"/>
        </w:rPr>
        <w:t xml:space="preserve"> Desayuno en el Hotel.</w:t>
      </w:r>
    </w:p>
    <w:p w:rsidR="00D22EC6" w:rsidRDefault="00D22EC6" w:rsidP="005A29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9.00 :</w:t>
      </w:r>
      <w:proofErr w:type="gramEnd"/>
      <w:r>
        <w:rPr>
          <w:sz w:val="26"/>
          <w:szCs w:val="26"/>
        </w:rPr>
        <w:t xml:space="preserve"> Salida del Hotel hacia el Centro de Convenciones.</w:t>
      </w:r>
    </w:p>
    <w:p w:rsidR="00CB46E9" w:rsidRDefault="00D22EC6" w:rsidP="00CB46E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10.00 :</w:t>
      </w:r>
      <w:proofErr w:type="gramEnd"/>
      <w:r>
        <w:rPr>
          <w:sz w:val="26"/>
          <w:szCs w:val="26"/>
        </w:rPr>
        <w:t xml:space="preserve"> </w:t>
      </w:r>
      <w:r w:rsidR="00CB46E9" w:rsidRPr="00CB46E9">
        <w:rPr>
          <w:sz w:val="26"/>
          <w:szCs w:val="26"/>
        </w:rPr>
        <w:t>Presentación de ponencias de proyectos realizados en sus ciudades (15 minutos,</w:t>
      </w:r>
      <w:r w:rsidR="00CB46E9">
        <w:rPr>
          <w:sz w:val="26"/>
          <w:szCs w:val="26"/>
        </w:rPr>
        <w:t xml:space="preserve"> </w:t>
      </w:r>
      <w:r w:rsidR="00CB46E9" w:rsidRPr="00CB46E9">
        <w:rPr>
          <w:sz w:val="26"/>
          <w:szCs w:val="26"/>
        </w:rPr>
        <w:t>4 ciudades máximo)</w:t>
      </w:r>
    </w:p>
    <w:p w:rsidR="00CB46E9" w:rsidRDefault="00CB46E9" w:rsidP="00CB46E9">
      <w:pPr>
        <w:rPr>
          <w:sz w:val="26"/>
          <w:szCs w:val="26"/>
        </w:rPr>
      </w:pPr>
      <w:r w:rsidRPr="00CB46E9">
        <w:rPr>
          <w:sz w:val="26"/>
          <w:szCs w:val="26"/>
        </w:rPr>
        <w:t>Ronda de preguntas (15 minutos.)</w:t>
      </w:r>
    </w:p>
    <w:p w:rsidR="00D22EC6" w:rsidRDefault="00CB46E9" w:rsidP="005A29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11.15</w:t>
      </w:r>
      <w:r w:rsidR="00D22EC6">
        <w:rPr>
          <w:sz w:val="26"/>
          <w:szCs w:val="26"/>
        </w:rPr>
        <w:t xml:space="preserve"> :</w:t>
      </w:r>
      <w:proofErr w:type="gramEnd"/>
      <w:r w:rsidR="00D22EC6">
        <w:rPr>
          <w:sz w:val="26"/>
          <w:szCs w:val="26"/>
        </w:rPr>
        <w:t xml:space="preserve"> </w:t>
      </w:r>
      <w:proofErr w:type="spellStart"/>
      <w:r w:rsidR="00D22EC6">
        <w:rPr>
          <w:sz w:val="26"/>
          <w:szCs w:val="26"/>
        </w:rPr>
        <w:t>Coffee</w:t>
      </w:r>
      <w:proofErr w:type="spellEnd"/>
      <w:r w:rsidR="00D22EC6">
        <w:rPr>
          <w:sz w:val="26"/>
          <w:szCs w:val="26"/>
        </w:rPr>
        <w:t xml:space="preserve"> Break.</w:t>
      </w:r>
    </w:p>
    <w:p w:rsidR="00CB46E9" w:rsidRDefault="00D22EC6" w:rsidP="00CB46E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11.30 :</w:t>
      </w:r>
      <w:proofErr w:type="gramEnd"/>
      <w:r>
        <w:rPr>
          <w:sz w:val="26"/>
          <w:szCs w:val="26"/>
        </w:rPr>
        <w:t xml:space="preserve"> </w:t>
      </w:r>
      <w:r w:rsidR="00CB46E9" w:rsidRPr="00CB46E9">
        <w:rPr>
          <w:sz w:val="26"/>
          <w:szCs w:val="26"/>
        </w:rPr>
        <w:t>Continuación con exposiciones (4 ciudades)</w:t>
      </w:r>
      <w:r w:rsidR="00CB46E9">
        <w:rPr>
          <w:sz w:val="26"/>
          <w:szCs w:val="26"/>
        </w:rPr>
        <w:t>.</w:t>
      </w:r>
    </w:p>
    <w:p w:rsidR="00CB46E9" w:rsidRPr="00CB46E9" w:rsidRDefault="00CB46E9" w:rsidP="00CB46E9">
      <w:pPr>
        <w:rPr>
          <w:sz w:val="26"/>
          <w:szCs w:val="26"/>
        </w:rPr>
      </w:pPr>
      <w:r w:rsidRPr="00CB46E9">
        <w:rPr>
          <w:sz w:val="26"/>
          <w:szCs w:val="26"/>
        </w:rPr>
        <w:t>Ronda de preguntas (15 minutos.)</w:t>
      </w:r>
    </w:p>
    <w:p w:rsidR="00D22EC6" w:rsidRDefault="00D22EC6" w:rsidP="005A29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13.00 :</w:t>
      </w:r>
      <w:proofErr w:type="gramEnd"/>
      <w:r>
        <w:rPr>
          <w:sz w:val="26"/>
          <w:szCs w:val="26"/>
        </w:rPr>
        <w:t xml:space="preserve"> Almuerzo en el jardín del Centro de Convenciones.</w:t>
      </w:r>
    </w:p>
    <w:p w:rsidR="00D22EC6" w:rsidRDefault="00D22EC6" w:rsidP="005A29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15.00 :</w:t>
      </w:r>
      <w:proofErr w:type="gramEnd"/>
      <w:r>
        <w:rPr>
          <w:sz w:val="26"/>
          <w:szCs w:val="26"/>
        </w:rPr>
        <w:t xml:space="preserve"> Salida a la estación de tren “Borges”.</w:t>
      </w:r>
    </w:p>
    <w:p w:rsidR="00D22EC6" w:rsidRDefault="00D22EC6" w:rsidP="005A29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15.30 :</w:t>
      </w:r>
      <w:proofErr w:type="gramEnd"/>
      <w:r>
        <w:rPr>
          <w:sz w:val="26"/>
          <w:szCs w:val="26"/>
        </w:rPr>
        <w:t xml:space="preserve"> Salida en el Tren de la Costa hacia la estación “San Isidro”.</w:t>
      </w:r>
    </w:p>
    <w:p w:rsidR="00D22EC6" w:rsidRDefault="00D22EC6" w:rsidP="005A29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16.00 :</w:t>
      </w:r>
      <w:proofErr w:type="gramEnd"/>
      <w:r>
        <w:rPr>
          <w:sz w:val="26"/>
          <w:szCs w:val="26"/>
        </w:rPr>
        <w:t xml:space="preserve"> Encuentro con autoridades de San Isidro en el “Viejo Concejo” y </w:t>
      </w:r>
      <w:proofErr w:type="spellStart"/>
      <w:r>
        <w:rPr>
          <w:sz w:val="26"/>
          <w:szCs w:val="26"/>
        </w:rPr>
        <w:t>Exposicion</w:t>
      </w:r>
      <w:proofErr w:type="spellEnd"/>
      <w:r>
        <w:rPr>
          <w:sz w:val="26"/>
          <w:szCs w:val="26"/>
        </w:rPr>
        <w:t xml:space="preserve"> (a definir).</w:t>
      </w:r>
    </w:p>
    <w:p w:rsidR="00D22EC6" w:rsidRDefault="00D22EC6" w:rsidP="005A29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17.00 :</w:t>
      </w:r>
      <w:proofErr w:type="gramEnd"/>
      <w:r>
        <w:rPr>
          <w:sz w:val="26"/>
          <w:szCs w:val="26"/>
        </w:rPr>
        <w:t xml:space="preserve"> Visita al Casco </w:t>
      </w:r>
      <w:proofErr w:type="spellStart"/>
      <w:r>
        <w:rPr>
          <w:sz w:val="26"/>
          <w:szCs w:val="26"/>
        </w:rPr>
        <w:t>Historico</w:t>
      </w:r>
      <w:proofErr w:type="spellEnd"/>
      <w:r>
        <w:rPr>
          <w:sz w:val="26"/>
          <w:szCs w:val="26"/>
        </w:rPr>
        <w:t xml:space="preserve"> de San Isidro.</w:t>
      </w:r>
    </w:p>
    <w:p w:rsidR="00D22EC6" w:rsidRDefault="00D22EC6" w:rsidP="005A29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18.00 :</w:t>
      </w:r>
      <w:proofErr w:type="gramEnd"/>
      <w:r>
        <w:rPr>
          <w:sz w:val="26"/>
          <w:szCs w:val="26"/>
        </w:rPr>
        <w:t xml:space="preserve"> Vuelta en el Tren de la Costa (o en combi) hacia Vicente </w:t>
      </w:r>
      <w:proofErr w:type="spellStart"/>
      <w:r>
        <w:rPr>
          <w:sz w:val="26"/>
          <w:szCs w:val="26"/>
        </w:rPr>
        <w:t>Lopez</w:t>
      </w:r>
      <w:proofErr w:type="spellEnd"/>
      <w:r>
        <w:rPr>
          <w:sz w:val="26"/>
          <w:szCs w:val="26"/>
        </w:rPr>
        <w:t>.</w:t>
      </w:r>
    </w:p>
    <w:p w:rsidR="00D22EC6" w:rsidRDefault="00D22EC6" w:rsidP="005A29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20.00 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Funcion</w:t>
      </w:r>
      <w:proofErr w:type="spellEnd"/>
      <w:r>
        <w:rPr>
          <w:sz w:val="26"/>
          <w:szCs w:val="26"/>
        </w:rPr>
        <w:t xml:space="preserve"> en el Teatro Colon (definir obra).</w:t>
      </w:r>
    </w:p>
    <w:p w:rsidR="00D22EC6" w:rsidRDefault="00D22EC6" w:rsidP="005A29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22.00 :</w:t>
      </w:r>
      <w:proofErr w:type="gramEnd"/>
      <w:r>
        <w:rPr>
          <w:sz w:val="26"/>
          <w:szCs w:val="26"/>
        </w:rPr>
        <w:t xml:space="preserve"> Cena en Restaurant de Ciudad de Buenos Aires.</w:t>
      </w:r>
    </w:p>
    <w:p w:rsidR="00D22EC6" w:rsidRDefault="00D22EC6" w:rsidP="005A2984">
      <w:pPr>
        <w:rPr>
          <w:sz w:val="26"/>
          <w:szCs w:val="26"/>
        </w:rPr>
      </w:pPr>
    </w:p>
    <w:p w:rsidR="00D22EC6" w:rsidRDefault="00D22EC6" w:rsidP="005A2984">
      <w:pPr>
        <w:rPr>
          <w:b/>
          <w:sz w:val="26"/>
          <w:szCs w:val="26"/>
        </w:rPr>
      </w:pPr>
      <w:r w:rsidRPr="00D22EC6">
        <w:rPr>
          <w:b/>
          <w:sz w:val="26"/>
          <w:szCs w:val="26"/>
        </w:rPr>
        <w:t>DIA</w:t>
      </w:r>
      <w:r w:rsidR="00CB46E9">
        <w:rPr>
          <w:b/>
          <w:sz w:val="26"/>
          <w:szCs w:val="26"/>
        </w:rPr>
        <w:t xml:space="preserve"> VIERNES 26</w:t>
      </w:r>
    </w:p>
    <w:p w:rsidR="00D22EC6" w:rsidRDefault="00E22143" w:rsidP="005A29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8.00 :</w:t>
      </w:r>
      <w:proofErr w:type="gramEnd"/>
      <w:r>
        <w:rPr>
          <w:sz w:val="26"/>
          <w:szCs w:val="26"/>
        </w:rPr>
        <w:t xml:space="preserve"> Desayuno en el Hotel</w:t>
      </w:r>
    </w:p>
    <w:p w:rsidR="00E22143" w:rsidRDefault="00E22143" w:rsidP="005A29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9.00 :</w:t>
      </w:r>
      <w:proofErr w:type="gramEnd"/>
      <w:r>
        <w:rPr>
          <w:sz w:val="26"/>
          <w:szCs w:val="26"/>
        </w:rPr>
        <w:t xml:space="preserve"> Salida del Hotel hacia el Centro de Convenciones</w:t>
      </w:r>
    </w:p>
    <w:p w:rsidR="00CB46E9" w:rsidRDefault="00E22143" w:rsidP="00CB46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proofErr w:type="gramStart"/>
      <w:r>
        <w:rPr>
          <w:sz w:val="26"/>
          <w:szCs w:val="26"/>
        </w:rPr>
        <w:t>10.00 :</w:t>
      </w:r>
      <w:proofErr w:type="gramEnd"/>
      <w:r>
        <w:rPr>
          <w:sz w:val="26"/>
          <w:szCs w:val="26"/>
        </w:rPr>
        <w:t xml:space="preserve"> </w:t>
      </w:r>
      <w:r w:rsidR="00CB46E9">
        <w:rPr>
          <w:rFonts w:ascii="TimesNewRomanPSMT" w:hAnsi="TimesNewRomanPSMT" w:cs="TimesNewRomanPSMT"/>
          <w:sz w:val="23"/>
          <w:szCs w:val="23"/>
        </w:rPr>
        <w:t>Reunión con miembros y ciudades participantes para elaborar conclusiones</w:t>
      </w:r>
    </w:p>
    <w:p w:rsidR="00CB46E9" w:rsidRDefault="00CB46E9" w:rsidP="00CB46E9">
      <w:pPr>
        <w:rPr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>resultado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de Jornada laboral</w:t>
      </w:r>
      <w:r>
        <w:rPr>
          <w:sz w:val="26"/>
          <w:szCs w:val="26"/>
        </w:rPr>
        <w:t>).</w:t>
      </w:r>
    </w:p>
    <w:p w:rsidR="00E22143" w:rsidRDefault="00E22143" w:rsidP="00CB46E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11.30 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Coffee</w:t>
      </w:r>
      <w:proofErr w:type="spellEnd"/>
      <w:r>
        <w:rPr>
          <w:sz w:val="26"/>
          <w:szCs w:val="26"/>
        </w:rPr>
        <w:t xml:space="preserve"> Break </w:t>
      </w:r>
    </w:p>
    <w:p w:rsidR="00E22143" w:rsidRDefault="00E22143" w:rsidP="005A29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12.00 :</w:t>
      </w:r>
      <w:proofErr w:type="gramEnd"/>
      <w:r>
        <w:rPr>
          <w:sz w:val="26"/>
          <w:szCs w:val="26"/>
        </w:rPr>
        <w:t xml:space="preserve"> </w:t>
      </w:r>
      <w:proofErr w:type="spellStart"/>
      <w:r w:rsidR="00CB46E9">
        <w:rPr>
          <w:sz w:val="26"/>
          <w:szCs w:val="26"/>
        </w:rPr>
        <w:t>Concluciones</w:t>
      </w:r>
      <w:proofErr w:type="spellEnd"/>
      <w:r w:rsidR="00CB46E9">
        <w:rPr>
          <w:sz w:val="26"/>
          <w:szCs w:val="26"/>
        </w:rPr>
        <w:t>.</w:t>
      </w:r>
    </w:p>
    <w:p w:rsidR="00E22143" w:rsidRDefault="00E22143" w:rsidP="005A29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13.00 :</w:t>
      </w:r>
      <w:proofErr w:type="gramEnd"/>
      <w:r>
        <w:rPr>
          <w:sz w:val="26"/>
          <w:szCs w:val="26"/>
        </w:rPr>
        <w:t xml:space="preserve"> Almuerzo</w:t>
      </w:r>
    </w:p>
    <w:p w:rsidR="00E22143" w:rsidRDefault="00E22143" w:rsidP="005A29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15.00 :</w:t>
      </w:r>
      <w:proofErr w:type="gramEnd"/>
      <w:r>
        <w:rPr>
          <w:sz w:val="26"/>
          <w:szCs w:val="26"/>
        </w:rPr>
        <w:t xml:space="preserve"> Cierre. Palabras de un Funcionario. Conclusiones</w:t>
      </w:r>
    </w:p>
    <w:p w:rsidR="00E22143" w:rsidRDefault="00E22143" w:rsidP="005A29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16.00 :</w:t>
      </w:r>
      <w:proofErr w:type="gramEnd"/>
      <w:r>
        <w:rPr>
          <w:sz w:val="26"/>
          <w:szCs w:val="26"/>
        </w:rPr>
        <w:t xml:space="preserve"> Firma del Acuerdo de Compromiso</w:t>
      </w:r>
    </w:p>
    <w:p w:rsidR="00E22143" w:rsidRDefault="00E22143" w:rsidP="005A29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18.00 :</w:t>
      </w:r>
      <w:proofErr w:type="gramEnd"/>
      <w:r>
        <w:rPr>
          <w:sz w:val="26"/>
          <w:szCs w:val="26"/>
        </w:rPr>
        <w:t xml:space="preserve"> Salida del Hotel hacia Aeroparque o </w:t>
      </w:r>
      <w:proofErr w:type="spellStart"/>
      <w:r>
        <w:rPr>
          <w:sz w:val="26"/>
          <w:szCs w:val="26"/>
        </w:rPr>
        <w:t>Ezeiza</w:t>
      </w:r>
      <w:proofErr w:type="spellEnd"/>
    </w:p>
    <w:p w:rsidR="00E22143" w:rsidRDefault="00E22143" w:rsidP="005A29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18.30 :</w:t>
      </w:r>
      <w:proofErr w:type="gramEnd"/>
      <w:r>
        <w:rPr>
          <w:sz w:val="26"/>
          <w:szCs w:val="26"/>
        </w:rPr>
        <w:t xml:space="preserve"> Tarde de Compras en un Centro Comercial (OPCIONAL)</w:t>
      </w:r>
    </w:p>
    <w:p w:rsidR="00E22143" w:rsidRDefault="00E22143" w:rsidP="005A2984">
      <w:pPr>
        <w:rPr>
          <w:sz w:val="26"/>
          <w:szCs w:val="26"/>
        </w:rPr>
      </w:pPr>
      <w:bookmarkStart w:id="0" w:name="_GoBack"/>
      <w:bookmarkEnd w:id="0"/>
    </w:p>
    <w:p w:rsidR="00E22143" w:rsidRPr="00E22143" w:rsidRDefault="00E22143" w:rsidP="00E22143">
      <w:pPr>
        <w:jc w:val="both"/>
        <w:rPr>
          <w:b/>
          <w:sz w:val="26"/>
          <w:szCs w:val="26"/>
        </w:rPr>
      </w:pPr>
      <w:r w:rsidRPr="00E22143">
        <w:rPr>
          <w:b/>
          <w:sz w:val="26"/>
          <w:szCs w:val="26"/>
        </w:rPr>
        <w:t>POSIBILIDAD DE QUEDARSE EL DIA 4 Y 5 PARA ACTIVIDADES TURISTICAS (los gastos y actividades corren por cuenta de los participantes)</w:t>
      </w:r>
    </w:p>
    <w:sectPr w:rsidR="00E22143" w:rsidRPr="00E22143" w:rsidSect="001A04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D5A09"/>
    <w:multiLevelType w:val="hybridMultilevel"/>
    <w:tmpl w:val="8D5450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377F6"/>
    <w:multiLevelType w:val="hybridMultilevel"/>
    <w:tmpl w:val="CF8EF6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13AC"/>
    <w:rsid w:val="000A4437"/>
    <w:rsid w:val="001A046D"/>
    <w:rsid w:val="001E12D4"/>
    <w:rsid w:val="002A2CF9"/>
    <w:rsid w:val="00311EED"/>
    <w:rsid w:val="003E13AC"/>
    <w:rsid w:val="005A2984"/>
    <w:rsid w:val="005E78BF"/>
    <w:rsid w:val="00643E1E"/>
    <w:rsid w:val="00893A28"/>
    <w:rsid w:val="00B75356"/>
    <w:rsid w:val="00BD4BE8"/>
    <w:rsid w:val="00CB46E9"/>
    <w:rsid w:val="00D22EC6"/>
    <w:rsid w:val="00D87449"/>
    <w:rsid w:val="00E2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6D"/>
  </w:style>
  <w:style w:type="paragraph" w:styleId="Ttulo1">
    <w:name w:val="heading 1"/>
    <w:basedOn w:val="Normal"/>
    <w:next w:val="Normal"/>
    <w:link w:val="Ttulo1Car"/>
    <w:qFormat/>
    <w:rsid w:val="005E78BF"/>
    <w:pPr>
      <w:keepNext/>
      <w:jc w:val="center"/>
      <w:outlineLvl w:val="0"/>
    </w:pPr>
    <w:rPr>
      <w:rFonts w:ascii="Arial" w:eastAsia="Times New Roman" w:hAnsi="Arial" w:cs="Times New Roman"/>
      <w:b/>
      <w:color w:val="808080"/>
      <w:sz w:val="24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3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535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E78BF"/>
    <w:rPr>
      <w:rFonts w:ascii="Arial" w:eastAsia="Times New Roman" w:hAnsi="Arial" w:cs="Times New Roman"/>
      <w:b/>
      <w:color w:val="808080"/>
      <w:sz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3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5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Windows User</cp:lastModifiedBy>
  <cp:revision>2</cp:revision>
  <dcterms:created xsi:type="dcterms:W3CDTF">2013-02-28T17:05:00Z</dcterms:created>
  <dcterms:modified xsi:type="dcterms:W3CDTF">2013-02-28T17:05:00Z</dcterms:modified>
</cp:coreProperties>
</file>